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0B" w:rsidRDefault="00030F0B" w:rsidP="004626FB">
      <w:pPr>
        <w:spacing w:before="8" w:line="260" w:lineRule="exact"/>
        <w:jc w:val="center"/>
        <w:rPr>
          <w:b/>
          <w:sz w:val="32"/>
          <w:szCs w:val="32"/>
          <w:lang w:val="sr-Cyrl-RS"/>
        </w:rPr>
      </w:pPr>
    </w:p>
    <w:p w:rsidR="00586A41" w:rsidRDefault="00586A41" w:rsidP="00586A41">
      <w:pPr>
        <w:pStyle w:val="Heading1"/>
        <w:spacing w:before="78" w:line="364" w:lineRule="auto"/>
        <w:ind w:right="844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У</w:t>
      </w:r>
      <w:proofErr w:type="spellStart"/>
      <w:r w:rsidRPr="00642694">
        <w:rPr>
          <w:rFonts w:cs="Times New Roman"/>
          <w:sz w:val="24"/>
          <w:szCs w:val="24"/>
        </w:rPr>
        <w:t>путство</w:t>
      </w:r>
      <w:proofErr w:type="spellEnd"/>
      <w:r w:rsidRPr="00642694">
        <w:rPr>
          <w:rFonts w:cs="Times New Roman"/>
          <w:sz w:val="24"/>
          <w:szCs w:val="24"/>
        </w:rPr>
        <w:t xml:space="preserve"> и </w:t>
      </w:r>
      <w:proofErr w:type="spellStart"/>
      <w:r w:rsidRPr="00642694">
        <w:rPr>
          <w:rFonts w:cs="Times New Roman"/>
          <w:sz w:val="24"/>
          <w:szCs w:val="24"/>
        </w:rPr>
        <w:t>образац</w:t>
      </w:r>
      <w:proofErr w:type="spellEnd"/>
      <w:r w:rsidRPr="00642694">
        <w:rPr>
          <w:rFonts w:cs="Times New Roman"/>
          <w:sz w:val="24"/>
          <w:szCs w:val="24"/>
        </w:rPr>
        <w:t xml:space="preserve"> </w:t>
      </w:r>
      <w:proofErr w:type="spellStart"/>
      <w:r w:rsidRPr="00642694">
        <w:rPr>
          <w:rFonts w:cs="Times New Roman"/>
          <w:sz w:val="24"/>
          <w:szCs w:val="24"/>
        </w:rPr>
        <w:t>захтева</w:t>
      </w:r>
      <w:proofErr w:type="spellEnd"/>
      <w:r w:rsidRPr="00642694">
        <w:rPr>
          <w:rFonts w:cs="Times New Roman"/>
          <w:sz w:val="24"/>
          <w:szCs w:val="24"/>
        </w:rPr>
        <w:t xml:space="preserve"> </w:t>
      </w:r>
      <w:proofErr w:type="spellStart"/>
      <w:r w:rsidRPr="00642694">
        <w:rPr>
          <w:rFonts w:cs="Times New Roman"/>
          <w:sz w:val="24"/>
          <w:szCs w:val="24"/>
        </w:rPr>
        <w:t>за</w:t>
      </w:r>
      <w:proofErr w:type="spellEnd"/>
      <w:r w:rsidRPr="00642694">
        <w:rPr>
          <w:rFonts w:cs="Times New Roman"/>
          <w:sz w:val="24"/>
          <w:szCs w:val="24"/>
        </w:rPr>
        <w:t xml:space="preserve"> </w:t>
      </w:r>
      <w:proofErr w:type="spellStart"/>
      <w:r w:rsidRPr="00642694">
        <w:rPr>
          <w:rFonts w:cs="Times New Roman"/>
          <w:sz w:val="24"/>
          <w:szCs w:val="24"/>
        </w:rPr>
        <w:t>издавање</w:t>
      </w:r>
      <w:proofErr w:type="spellEnd"/>
      <w:r w:rsidRPr="006426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сагласности за увоз пољопривредно прехрамбрених производа</w:t>
      </w:r>
    </w:p>
    <w:p w:rsidR="00045EBB" w:rsidRPr="00E852D8" w:rsidRDefault="00045EBB" w:rsidP="00E852D8">
      <w:pPr>
        <w:pStyle w:val="basic-paragraph"/>
        <w:spacing w:before="0" w:beforeAutospacing="0" w:after="0" w:afterAutospacing="0"/>
        <w:ind w:firstLine="1418"/>
        <w:jc w:val="both"/>
        <w:rPr>
          <w:lang w:val="sr-Latn-RS"/>
        </w:rPr>
      </w:pPr>
      <w:r w:rsidRPr="00E852D8">
        <w:rPr>
          <w:lang w:val="sr-Cyrl-RS"/>
        </w:rPr>
        <w:t xml:space="preserve">У складу са </w:t>
      </w:r>
      <w:r w:rsidR="00813793" w:rsidRPr="00E852D8">
        <w:rPr>
          <w:lang w:val="sr-Cyrl-RS"/>
        </w:rPr>
        <w:t>Одлуком</w:t>
      </w:r>
      <w:r w:rsidRPr="00E852D8">
        <w:rPr>
          <w:lang w:val="sr-Cyrl-RS"/>
        </w:rPr>
        <w:t xml:space="preserve"> Владе</w:t>
      </w:r>
      <w:r w:rsidR="00813793" w:rsidRPr="00E852D8">
        <w:rPr>
          <w:lang w:val="sr-Cyrl-RS"/>
        </w:rPr>
        <w:t xml:space="preserve"> </w:t>
      </w:r>
      <w:r w:rsidRPr="00E852D8">
        <w:rPr>
          <w:lang w:val="sr-Cyrl-RS"/>
        </w:rPr>
        <w:t>Р</w:t>
      </w:r>
      <w:r w:rsidR="00E852D8" w:rsidRPr="00E852D8">
        <w:rPr>
          <w:lang w:val="sr-Cyrl-RS"/>
        </w:rPr>
        <w:t xml:space="preserve">епублке Србије </w:t>
      </w:r>
      <w:proofErr w:type="spellStart"/>
      <w:r w:rsidR="00E852D8" w:rsidRPr="00E852D8">
        <w:rPr>
          <w:i/>
          <w:iCs/>
          <w:color w:val="000000"/>
        </w:rPr>
        <w:t>објављене</w:t>
      </w:r>
      <w:proofErr w:type="spellEnd"/>
      <w:r w:rsidR="00E852D8" w:rsidRPr="00E852D8">
        <w:rPr>
          <w:bCs/>
          <w:i/>
          <w:iCs/>
          <w:color w:val="000000"/>
        </w:rPr>
        <w:t xml:space="preserve"> у „</w:t>
      </w:r>
      <w:proofErr w:type="spellStart"/>
      <w:r w:rsidR="00E852D8" w:rsidRPr="00E852D8">
        <w:rPr>
          <w:bCs/>
          <w:i/>
          <w:iCs/>
          <w:color w:val="000000"/>
        </w:rPr>
        <w:t>Службеном</w:t>
      </w:r>
      <w:proofErr w:type="spellEnd"/>
      <w:r w:rsidR="00E852D8" w:rsidRPr="00E852D8">
        <w:rPr>
          <w:bCs/>
          <w:i/>
          <w:iCs/>
          <w:color w:val="000000"/>
        </w:rPr>
        <w:t xml:space="preserve"> </w:t>
      </w:r>
      <w:proofErr w:type="spellStart"/>
      <w:r w:rsidR="00E852D8" w:rsidRPr="00E852D8">
        <w:rPr>
          <w:bCs/>
          <w:i/>
          <w:iCs/>
          <w:color w:val="000000"/>
        </w:rPr>
        <w:t>гласнику</w:t>
      </w:r>
      <w:proofErr w:type="spellEnd"/>
      <w:r w:rsidR="00E852D8" w:rsidRPr="00E852D8">
        <w:rPr>
          <w:bCs/>
          <w:i/>
          <w:iCs/>
          <w:color w:val="000000"/>
        </w:rPr>
        <w:t xml:space="preserve"> РС”, </w:t>
      </w:r>
      <w:proofErr w:type="spellStart"/>
      <w:r w:rsidR="00E852D8" w:rsidRPr="00E852D8">
        <w:rPr>
          <w:bCs/>
          <w:i/>
          <w:iCs/>
          <w:color w:val="000000"/>
        </w:rPr>
        <w:t>број</w:t>
      </w:r>
      <w:proofErr w:type="spellEnd"/>
      <w:r w:rsidR="00E852D8" w:rsidRPr="00E852D8">
        <w:rPr>
          <w:bCs/>
          <w:i/>
          <w:iCs/>
          <w:color w:val="000000"/>
        </w:rPr>
        <w:t xml:space="preserve"> 18 </w:t>
      </w:r>
      <w:proofErr w:type="spellStart"/>
      <w:r w:rsidR="00E852D8" w:rsidRPr="00E852D8">
        <w:rPr>
          <w:bCs/>
          <w:i/>
          <w:iCs/>
          <w:color w:val="000000"/>
        </w:rPr>
        <w:t>од</w:t>
      </w:r>
      <w:proofErr w:type="spellEnd"/>
      <w:r w:rsidR="00E852D8" w:rsidRPr="00E852D8">
        <w:rPr>
          <w:bCs/>
          <w:i/>
          <w:iCs/>
          <w:color w:val="000000"/>
        </w:rPr>
        <w:t xml:space="preserve"> 8. </w:t>
      </w:r>
      <w:proofErr w:type="spellStart"/>
      <w:r w:rsidR="00E852D8" w:rsidRPr="00E852D8">
        <w:rPr>
          <w:bCs/>
          <w:i/>
          <w:iCs/>
          <w:color w:val="000000"/>
        </w:rPr>
        <w:t>марта</w:t>
      </w:r>
      <w:proofErr w:type="spellEnd"/>
      <w:r w:rsidR="00E852D8" w:rsidRPr="00E852D8">
        <w:rPr>
          <w:bCs/>
          <w:i/>
          <w:iCs/>
          <w:color w:val="000000"/>
        </w:rPr>
        <w:t xml:space="preserve"> 2024. </w:t>
      </w:r>
      <w:proofErr w:type="spellStart"/>
      <w:r w:rsidR="00E852D8" w:rsidRPr="00E852D8">
        <w:rPr>
          <w:bCs/>
          <w:i/>
          <w:iCs/>
          <w:color w:val="000000"/>
        </w:rPr>
        <w:t>године</w:t>
      </w:r>
      <w:proofErr w:type="spellEnd"/>
      <w:r w:rsidR="00813793" w:rsidRPr="00E852D8">
        <w:rPr>
          <w:lang w:val="sr-Cyrl-RS"/>
        </w:rPr>
        <w:t>, поч</w:t>
      </w:r>
      <w:r w:rsidR="00E852D8" w:rsidRPr="00E852D8">
        <w:rPr>
          <w:lang w:val="sr-Cyrl-RS"/>
        </w:rPr>
        <w:t>ев од 17.03.2024. године,</w:t>
      </w:r>
      <w:r w:rsidR="00E852D8" w:rsidRPr="00E852D8">
        <w:rPr>
          <w:rFonts w:eastAsia="Calibri"/>
          <w:bCs/>
          <w:color w:val="000000"/>
          <w:lang w:val="sr-Cyrl-CS" w:eastAsia="en-US"/>
        </w:rPr>
        <w:t xml:space="preserve"> могу да се увезу уз дозволу Министарства пољопривреде, шумарстав и водопривред</w:t>
      </w:r>
      <w:r w:rsidR="004D580F">
        <w:rPr>
          <w:rFonts w:eastAsia="Calibri"/>
          <w:bCs/>
          <w:color w:val="000000"/>
          <w:lang w:val="sr-Latn-RS" w:eastAsia="en-US"/>
        </w:rPr>
        <w:t>e</w:t>
      </w:r>
      <w:r w:rsidR="00E852D8" w:rsidRPr="00E852D8">
        <w:rPr>
          <w:rFonts w:eastAsia="Calibri"/>
          <w:bCs/>
          <w:color w:val="000000"/>
          <w:lang w:val="sr-Cyrl-CS" w:eastAsia="en-US"/>
        </w:rPr>
        <w:t>, на основу поднетих захтева, на тромесечном нивоу, пољопривредно-</w:t>
      </w:r>
      <w:r w:rsidR="00411612" w:rsidRPr="00E852D8">
        <w:rPr>
          <w:lang w:val="sr-Cyrl-RS"/>
        </w:rPr>
        <w:t>прехр</w:t>
      </w:r>
      <w:r w:rsidRPr="00E852D8">
        <w:rPr>
          <w:lang w:val="sr-Cyrl-RS"/>
        </w:rPr>
        <w:t>амбен</w:t>
      </w:r>
      <w:r w:rsidR="00411612" w:rsidRPr="00E852D8">
        <w:rPr>
          <w:lang w:val="sr-Cyrl-RS"/>
        </w:rPr>
        <w:t>их производа из</w:t>
      </w:r>
      <w:r w:rsidR="00E852D8" w:rsidRPr="00E852D8">
        <w:rPr>
          <w:lang w:val="sr-Cyrl-RS"/>
        </w:rPr>
        <w:t xml:space="preserve"> следећих</w:t>
      </w:r>
      <w:r w:rsidR="00411612" w:rsidRPr="00E852D8">
        <w:rPr>
          <w:lang w:val="sr-Cyrl-RS"/>
        </w:rPr>
        <w:t xml:space="preserve"> тарифних ознака</w:t>
      </w:r>
      <w:r w:rsidR="00411612" w:rsidRPr="00E852D8">
        <w:rPr>
          <w:lang w:val="sr-Latn-RS"/>
        </w:rPr>
        <w:t>:</w:t>
      </w:r>
    </w:p>
    <w:p w:rsidR="00E852D8" w:rsidRPr="00E852D8" w:rsidRDefault="00E852D8" w:rsidP="00E852D8">
      <w:pPr>
        <w:pStyle w:val="basic-paragraph"/>
        <w:spacing w:before="0" w:beforeAutospacing="0" w:after="0" w:afterAutospacing="0"/>
        <w:ind w:firstLine="1418"/>
        <w:jc w:val="both"/>
        <w:rPr>
          <w:rFonts w:eastAsia="Calibri"/>
          <w:bCs/>
          <w:color w:val="000000"/>
          <w:lang w:val="sr-Cyrl-CS" w:eastAsia="en-US"/>
        </w:rPr>
      </w:pPr>
    </w:p>
    <w:tbl>
      <w:tblPr>
        <w:tblStyle w:val="TableGrid"/>
        <w:tblW w:w="8906" w:type="dxa"/>
        <w:tblLook w:val="04A0" w:firstRow="1" w:lastRow="0" w:firstColumn="1" w:lastColumn="0" w:noHBand="0" w:noVBand="1"/>
      </w:tblPr>
      <w:tblGrid>
        <w:gridCol w:w="4475"/>
        <w:gridCol w:w="4431"/>
      </w:tblGrid>
      <w:tr w:rsidR="00411612" w:rsidRPr="00586A41" w:rsidTr="00586A41">
        <w:trPr>
          <w:trHeight w:val="281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>1512</w:t>
            </w: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proofErr w:type="spellStart"/>
            <w:r w:rsidRPr="00586A41">
              <w:rPr>
                <w:sz w:val="24"/>
                <w:szCs w:val="24"/>
              </w:rPr>
              <w:t>Уље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од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семена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сунцокрета</w:t>
            </w:r>
            <w:proofErr w:type="spellEnd"/>
            <w:r w:rsidRPr="00586A41">
              <w:rPr>
                <w:sz w:val="24"/>
                <w:szCs w:val="24"/>
              </w:rPr>
              <w:t xml:space="preserve">, </w:t>
            </w:r>
            <w:proofErr w:type="spellStart"/>
            <w:r w:rsidRPr="00586A41">
              <w:rPr>
                <w:sz w:val="24"/>
                <w:szCs w:val="24"/>
              </w:rPr>
              <w:t>шафранике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памуковог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семена</w:t>
            </w:r>
            <w:proofErr w:type="spellEnd"/>
            <w:r w:rsidRPr="00586A41">
              <w:rPr>
                <w:sz w:val="24"/>
                <w:szCs w:val="24"/>
              </w:rPr>
              <w:t xml:space="preserve"> и </w:t>
            </w:r>
            <w:proofErr w:type="spellStart"/>
            <w:r w:rsidRPr="00586A41">
              <w:rPr>
                <w:sz w:val="24"/>
                <w:szCs w:val="24"/>
              </w:rPr>
              <w:t>њихове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фракције</w:t>
            </w:r>
            <w:proofErr w:type="spellEnd"/>
            <w:r w:rsidRPr="00586A41">
              <w:rPr>
                <w:sz w:val="24"/>
                <w:szCs w:val="24"/>
              </w:rPr>
              <w:t xml:space="preserve">, </w:t>
            </w:r>
            <w:proofErr w:type="spellStart"/>
            <w:r w:rsidRPr="00586A41">
              <w:rPr>
                <w:sz w:val="24"/>
                <w:szCs w:val="24"/>
              </w:rPr>
              <w:t>рафинисани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нерафинисани</w:t>
            </w:r>
            <w:proofErr w:type="spellEnd"/>
            <w:r w:rsidRPr="00586A41">
              <w:rPr>
                <w:sz w:val="24"/>
                <w:szCs w:val="24"/>
              </w:rPr>
              <w:t xml:space="preserve">, </w:t>
            </w:r>
            <w:proofErr w:type="spellStart"/>
            <w:r w:rsidRPr="00586A41">
              <w:rPr>
                <w:sz w:val="24"/>
                <w:szCs w:val="24"/>
              </w:rPr>
              <w:t>али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хемијски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немодификовани</w:t>
            </w:r>
            <w:proofErr w:type="spellEnd"/>
            <w:r w:rsidRPr="00586A41">
              <w:rPr>
                <w:sz w:val="24"/>
                <w:szCs w:val="24"/>
              </w:rPr>
              <w:t>:</w:t>
            </w:r>
          </w:p>
        </w:tc>
      </w:tr>
      <w:tr w:rsidR="00411612" w:rsidRPr="00586A41" w:rsidTr="00586A41">
        <w:trPr>
          <w:trHeight w:val="139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  <w:lang w:val="sr-Cyrl-RS"/>
              </w:rPr>
            </w:pPr>
            <w:r w:rsidRPr="00586A41">
              <w:rPr>
                <w:sz w:val="24"/>
                <w:szCs w:val="24"/>
              </w:rPr>
              <w:t xml:space="preserve">- </w:t>
            </w:r>
            <w:proofErr w:type="spellStart"/>
            <w:r w:rsidRPr="00586A41">
              <w:rPr>
                <w:sz w:val="24"/>
                <w:szCs w:val="24"/>
              </w:rPr>
              <w:t>Уље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од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семена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сунцокрета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шафранике</w:t>
            </w:r>
            <w:proofErr w:type="spellEnd"/>
            <w:r w:rsidRPr="00586A41">
              <w:rPr>
                <w:sz w:val="24"/>
                <w:szCs w:val="24"/>
              </w:rPr>
              <w:t xml:space="preserve"> и </w:t>
            </w:r>
            <w:proofErr w:type="spellStart"/>
            <w:r w:rsidRPr="00586A41">
              <w:rPr>
                <w:sz w:val="24"/>
                <w:szCs w:val="24"/>
              </w:rPr>
              <w:t>њихове</w:t>
            </w:r>
            <w:proofErr w:type="spellEnd"/>
            <w:r w:rsidRPr="00586A41">
              <w:rPr>
                <w:sz w:val="24"/>
                <w:szCs w:val="24"/>
              </w:rPr>
              <w:t xml:space="preserve"> ф</w:t>
            </w:r>
            <w:r w:rsidRPr="00586A41">
              <w:rPr>
                <w:sz w:val="24"/>
                <w:szCs w:val="24"/>
                <w:lang w:val="sr-Cyrl-RS"/>
              </w:rPr>
              <w:t>ракције</w:t>
            </w:r>
          </w:p>
        </w:tc>
      </w:tr>
      <w:tr w:rsidR="00411612" w:rsidRPr="00586A41" w:rsidTr="00586A41">
        <w:trPr>
          <w:trHeight w:val="47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>1512 19</w:t>
            </w: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 xml:space="preserve">- - </w:t>
            </w:r>
            <w:r w:rsidRPr="00586A41">
              <w:rPr>
                <w:sz w:val="24"/>
                <w:szCs w:val="24"/>
                <w:lang w:val="sr-Cyrl-RS"/>
              </w:rPr>
              <w:t>Остало</w:t>
            </w:r>
            <w:r w:rsidRPr="00586A41">
              <w:rPr>
                <w:sz w:val="24"/>
                <w:szCs w:val="24"/>
              </w:rPr>
              <w:t>:</w:t>
            </w:r>
          </w:p>
        </w:tc>
      </w:tr>
      <w:tr w:rsidR="00411612" w:rsidRPr="00586A41" w:rsidTr="00586A41">
        <w:trPr>
          <w:trHeight w:val="47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>Ex 1512 19 90 00</w:t>
            </w: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 xml:space="preserve">- - - </w:t>
            </w:r>
            <w:proofErr w:type="spellStart"/>
            <w:r w:rsidRPr="00586A41">
              <w:rPr>
                <w:sz w:val="24"/>
                <w:szCs w:val="24"/>
              </w:rPr>
              <w:t>остало</w:t>
            </w:r>
            <w:proofErr w:type="spellEnd"/>
          </w:p>
        </w:tc>
      </w:tr>
      <w:tr w:rsidR="00411612" w:rsidRPr="00586A41" w:rsidTr="00586A41">
        <w:trPr>
          <w:trHeight w:val="139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  <w:lang w:val="sr-Cyrl-RS"/>
              </w:rPr>
              <w:t>Рафинисано уље од сунцокрета за људску употребу</w:t>
            </w:r>
          </w:p>
        </w:tc>
      </w:tr>
      <w:tr w:rsidR="00411612" w:rsidRPr="00586A41" w:rsidTr="00586A41">
        <w:trPr>
          <w:trHeight w:val="423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>1517</w:t>
            </w: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586A41">
              <w:rPr>
                <w:sz w:val="24"/>
                <w:szCs w:val="24"/>
              </w:rPr>
              <w:t>Маргарин</w:t>
            </w:r>
            <w:proofErr w:type="spellEnd"/>
            <w:r w:rsidRPr="00586A41">
              <w:rPr>
                <w:sz w:val="24"/>
                <w:szCs w:val="24"/>
              </w:rPr>
              <w:t xml:space="preserve">; </w:t>
            </w:r>
            <w:proofErr w:type="spellStart"/>
            <w:r w:rsidRPr="00586A41">
              <w:rPr>
                <w:sz w:val="24"/>
                <w:szCs w:val="24"/>
              </w:rPr>
              <w:t>Јестиве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мешавине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препарати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од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масти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уља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животињског</w:t>
            </w:r>
            <w:proofErr w:type="spellEnd"/>
            <w:r w:rsidRPr="00586A41">
              <w:rPr>
                <w:sz w:val="24"/>
                <w:szCs w:val="24"/>
              </w:rPr>
              <w:t xml:space="preserve">, </w:t>
            </w:r>
            <w:proofErr w:type="spellStart"/>
            <w:r w:rsidRPr="00586A41">
              <w:rPr>
                <w:sz w:val="24"/>
                <w:szCs w:val="24"/>
              </w:rPr>
              <w:t>биљног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микробног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порекла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од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фракција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различитих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масти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уља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из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ове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главе</w:t>
            </w:r>
            <w:proofErr w:type="spellEnd"/>
            <w:r w:rsidRPr="00586A41">
              <w:rPr>
                <w:sz w:val="24"/>
                <w:szCs w:val="24"/>
              </w:rPr>
              <w:t xml:space="preserve">, </w:t>
            </w:r>
            <w:proofErr w:type="spellStart"/>
            <w:r w:rsidRPr="00586A41">
              <w:rPr>
                <w:sz w:val="24"/>
                <w:szCs w:val="24"/>
              </w:rPr>
              <w:t>осим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јестивих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масти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или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уља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r w:rsidRPr="00586A41">
              <w:rPr>
                <w:sz w:val="24"/>
                <w:szCs w:val="24"/>
                <w:lang w:val="sr-Cyrl-RS"/>
              </w:rPr>
              <w:t>и</w:t>
            </w:r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њихових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фракција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из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тарифног</w:t>
            </w:r>
            <w:proofErr w:type="spellEnd"/>
            <w:r w:rsidRPr="00586A41">
              <w:rPr>
                <w:sz w:val="24"/>
                <w:szCs w:val="24"/>
              </w:rPr>
              <w:t xml:space="preserve"> </w:t>
            </w:r>
            <w:proofErr w:type="spellStart"/>
            <w:r w:rsidRPr="00586A41">
              <w:rPr>
                <w:sz w:val="24"/>
                <w:szCs w:val="24"/>
              </w:rPr>
              <w:t>броја</w:t>
            </w:r>
            <w:proofErr w:type="spellEnd"/>
            <w:r w:rsidRPr="00586A41">
              <w:rPr>
                <w:sz w:val="24"/>
                <w:szCs w:val="24"/>
              </w:rPr>
              <w:t xml:space="preserve"> 1516:</w:t>
            </w:r>
          </w:p>
        </w:tc>
      </w:tr>
      <w:tr w:rsidR="00411612" w:rsidRPr="00586A41" w:rsidTr="00586A41">
        <w:trPr>
          <w:trHeight w:val="92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>1517 10</w:t>
            </w: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 xml:space="preserve">- </w:t>
            </w:r>
            <w:r w:rsidRPr="00586A41">
              <w:rPr>
                <w:sz w:val="24"/>
                <w:szCs w:val="24"/>
                <w:lang w:val="sr-Cyrl-RS"/>
              </w:rPr>
              <w:t>Маргарин</w:t>
            </w:r>
            <w:r w:rsidRPr="00586A41">
              <w:rPr>
                <w:sz w:val="24"/>
                <w:szCs w:val="24"/>
              </w:rPr>
              <w:t xml:space="preserve">, </w:t>
            </w:r>
            <w:r w:rsidRPr="00586A41">
              <w:rPr>
                <w:sz w:val="24"/>
                <w:szCs w:val="24"/>
                <w:lang w:val="sr-Cyrl-RS"/>
              </w:rPr>
              <w:t>искључујући течни маргарин</w:t>
            </w:r>
            <w:r w:rsidRPr="00586A41">
              <w:rPr>
                <w:sz w:val="24"/>
                <w:szCs w:val="24"/>
              </w:rPr>
              <w:t>:</w:t>
            </w:r>
          </w:p>
        </w:tc>
      </w:tr>
      <w:tr w:rsidR="00411612" w:rsidRPr="00586A41" w:rsidTr="00586A41">
        <w:trPr>
          <w:trHeight w:val="141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>1517 10 10 00</w:t>
            </w: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 xml:space="preserve">- - </w:t>
            </w:r>
            <w:r w:rsidRPr="00586A41">
              <w:rPr>
                <w:sz w:val="24"/>
                <w:szCs w:val="24"/>
                <w:lang w:val="sr-Cyrl-RS"/>
              </w:rPr>
              <w:t xml:space="preserve">са садржајем млечних масноћа преко </w:t>
            </w:r>
            <w:r w:rsidRPr="00586A41">
              <w:rPr>
                <w:sz w:val="24"/>
                <w:szCs w:val="24"/>
              </w:rPr>
              <w:t xml:space="preserve">10% </w:t>
            </w:r>
            <w:proofErr w:type="spellStart"/>
            <w:r w:rsidRPr="00586A41">
              <w:rPr>
                <w:sz w:val="24"/>
                <w:szCs w:val="24"/>
              </w:rPr>
              <w:t>дo</w:t>
            </w:r>
            <w:proofErr w:type="spellEnd"/>
            <w:r w:rsidRPr="00586A41">
              <w:rPr>
                <w:sz w:val="24"/>
                <w:szCs w:val="24"/>
              </w:rPr>
              <w:t xml:space="preserve"> 15% </w:t>
            </w:r>
            <w:r w:rsidRPr="00586A41">
              <w:rPr>
                <w:sz w:val="24"/>
                <w:szCs w:val="24"/>
                <w:lang w:val="sr-Cyrl-RS"/>
              </w:rPr>
              <w:t>по маси</w:t>
            </w:r>
          </w:p>
        </w:tc>
      </w:tr>
      <w:tr w:rsidR="00411612" w:rsidRPr="00586A41" w:rsidTr="00586A41">
        <w:trPr>
          <w:trHeight w:val="44"/>
        </w:trPr>
        <w:tc>
          <w:tcPr>
            <w:tcW w:w="4475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>1517 10 90 00</w:t>
            </w:r>
          </w:p>
        </w:tc>
        <w:tc>
          <w:tcPr>
            <w:tcW w:w="4431" w:type="dxa"/>
          </w:tcPr>
          <w:p w:rsidR="00411612" w:rsidRPr="00586A41" w:rsidRDefault="00411612" w:rsidP="00BA610C">
            <w:pPr>
              <w:rPr>
                <w:sz w:val="24"/>
                <w:szCs w:val="24"/>
              </w:rPr>
            </w:pPr>
            <w:r w:rsidRPr="00586A41">
              <w:rPr>
                <w:sz w:val="24"/>
                <w:szCs w:val="24"/>
              </w:rPr>
              <w:t xml:space="preserve">- - </w:t>
            </w:r>
            <w:proofErr w:type="spellStart"/>
            <w:r w:rsidRPr="00586A41">
              <w:rPr>
                <w:sz w:val="24"/>
                <w:szCs w:val="24"/>
              </w:rPr>
              <w:t>остало</w:t>
            </w:r>
            <w:proofErr w:type="spellEnd"/>
          </w:p>
        </w:tc>
      </w:tr>
    </w:tbl>
    <w:p w:rsidR="00411612" w:rsidRDefault="00411612" w:rsidP="00030F0B">
      <w:pPr>
        <w:pStyle w:val="Heading1"/>
        <w:spacing w:before="78" w:line="364" w:lineRule="auto"/>
        <w:ind w:right="844"/>
        <w:jc w:val="both"/>
        <w:rPr>
          <w:rFonts w:cs="Times New Roman"/>
          <w:b w:val="0"/>
          <w:sz w:val="24"/>
          <w:szCs w:val="24"/>
          <w:lang w:val="sr-Cyrl-RS"/>
        </w:rPr>
      </w:pPr>
    </w:p>
    <w:p w:rsidR="00813793" w:rsidRPr="00E852D8" w:rsidRDefault="00411612" w:rsidP="00B77AE9">
      <w:pPr>
        <w:pStyle w:val="BodyText"/>
        <w:jc w:val="both"/>
        <w:rPr>
          <w:b/>
          <w:lang w:val="sr-Cyrl-RS"/>
        </w:rPr>
      </w:pPr>
      <w:r w:rsidRPr="00E852D8">
        <w:rPr>
          <w:lang w:val="sr-Cyrl-RS"/>
        </w:rPr>
        <w:t xml:space="preserve">Ради прибављања </w:t>
      </w:r>
      <w:r w:rsidR="00E852D8" w:rsidRPr="00E852D8">
        <w:rPr>
          <w:lang w:val="sr-Cyrl-RS"/>
        </w:rPr>
        <w:t>дозволе</w:t>
      </w:r>
      <w:r w:rsidR="00E852D8">
        <w:rPr>
          <w:lang w:val="sr-Cyrl-RS"/>
        </w:rPr>
        <w:t xml:space="preserve">, потребно је поднети </w:t>
      </w:r>
      <w:r w:rsidRPr="00E852D8">
        <w:rPr>
          <w:lang w:val="sr-Cyrl-RS"/>
        </w:rPr>
        <w:t xml:space="preserve"> Захтев за издавање </w:t>
      </w:r>
      <w:r w:rsidR="00E852D8">
        <w:rPr>
          <w:lang w:val="sr-Cyrl-RS"/>
        </w:rPr>
        <w:t xml:space="preserve">дозволе </w:t>
      </w:r>
      <w:r w:rsidRPr="00E852D8">
        <w:rPr>
          <w:lang w:val="sr-Cyrl-RS"/>
        </w:rPr>
        <w:t xml:space="preserve">за увоз наведених производа ( </w:t>
      </w:r>
      <w:r w:rsidR="00E852D8">
        <w:rPr>
          <w:lang w:val="sr-Cyrl-RS"/>
        </w:rPr>
        <w:t xml:space="preserve">Образац </w:t>
      </w:r>
      <w:r w:rsidRPr="00E852D8">
        <w:rPr>
          <w:lang w:val="sr-Cyrl-RS"/>
        </w:rPr>
        <w:t>Захте</w:t>
      </w:r>
      <w:r w:rsidR="00E852D8">
        <w:rPr>
          <w:lang w:val="sr-Cyrl-RS"/>
        </w:rPr>
        <w:t>ва</w:t>
      </w:r>
      <w:r w:rsidRPr="00E852D8">
        <w:rPr>
          <w:lang w:val="sr-Cyrl-RS"/>
        </w:rPr>
        <w:t xml:space="preserve"> у Прилогу). </w:t>
      </w:r>
    </w:p>
    <w:p w:rsidR="000052E5" w:rsidRDefault="00411612" w:rsidP="00B77AE9">
      <w:pPr>
        <w:pStyle w:val="BodyText"/>
        <w:jc w:val="both"/>
        <w:rPr>
          <w:b/>
          <w:lang w:val="sr-Cyrl-RS"/>
        </w:rPr>
      </w:pPr>
      <w:r w:rsidRPr="00E852D8">
        <w:rPr>
          <w:lang w:val="sr-Cyrl-RS"/>
        </w:rPr>
        <w:t>Захтев се подноси по</w:t>
      </w:r>
      <w:r w:rsidR="00813793" w:rsidRPr="00E852D8">
        <w:rPr>
          <w:lang w:val="sr-Cyrl-RS"/>
        </w:rPr>
        <w:t xml:space="preserve"> </w:t>
      </w:r>
      <w:r w:rsidRPr="00E852D8">
        <w:rPr>
          <w:lang w:val="sr-Cyrl-RS"/>
        </w:rPr>
        <w:t>сваком тарифном броју по</w:t>
      </w:r>
      <w:r w:rsidR="00E852D8">
        <w:rPr>
          <w:lang w:val="sr-Cyrl-RS"/>
        </w:rPr>
        <w:t>наособ</w:t>
      </w:r>
      <w:r w:rsidR="00813793" w:rsidRPr="00E852D8">
        <w:rPr>
          <w:lang w:val="sr-Cyrl-RS"/>
        </w:rPr>
        <w:t xml:space="preserve">, као и </w:t>
      </w:r>
      <w:r w:rsidR="00E852D8">
        <w:rPr>
          <w:lang w:val="sr-Cyrl-RS"/>
        </w:rPr>
        <w:t xml:space="preserve">посебно </w:t>
      </w:r>
      <w:r w:rsidR="00813793" w:rsidRPr="00E852D8">
        <w:rPr>
          <w:lang w:val="sr-Cyrl-RS"/>
        </w:rPr>
        <w:t>за сваког произвођача и земљу порекла</w:t>
      </w:r>
      <w:r w:rsidR="00144AA6">
        <w:rPr>
          <w:lang w:val="sr-Cyrl-RS"/>
        </w:rPr>
        <w:t>, тромесечном нивоу</w:t>
      </w:r>
      <w:r w:rsidR="00813793" w:rsidRPr="00E852D8">
        <w:rPr>
          <w:lang w:val="sr-Cyrl-RS"/>
        </w:rPr>
        <w:t xml:space="preserve">. </w:t>
      </w:r>
      <w:r w:rsidR="00E852D8">
        <w:rPr>
          <w:lang w:val="sr-Cyrl-RS"/>
        </w:rPr>
        <w:t>Према томе,</w:t>
      </w:r>
      <w:r w:rsidR="00813793" w:rsidRPr="00E852D8">
        <w:rPr>
          <w:lang w:val="sr-Cyrl-RS"/>
        </w:rPr>
        <w:t xml:space="preserve"> један захтев се поднос</w:t>
      </w:r>
      <w:r w:rsidR="00E852D8">
        <w:rPr>
          <w:lang w:val="sr-Cyrl-RS"/>
        </w:rPr>
        <w:t>и само за један тарифни број</w:t>
      </w:r>
      <w:r w:rsidR="00E852D8" w:rsidRPr="001F0436">
        <w:rPr>
          <w:lang w:val="sr-Cyrl-RS"/>
        </w:rPr>
        <w:t xml:space="preserve">, </w:t>
      </w:r>
      <w:r w:rsidR="00586A41" w:rsidRPr="001F0436">
        <w:rPr>
          <w:lang w:val="sr-Cyrl-RS"/>
        </w:rPr>
        <w:t xml:space="preserve">једну врсту </w:t>
      </w:r>
      <w:r w:rsidR="00813793" w:rsidRPr="001F0436">
        <w:rPr>
          <w:lang w:val="sr-Cyrl-RS"/>
        </w:rPr>
        <w:t>производ</w:t>
      </w:r>
      <w:r w:rsidR="00586A41" w:rsidRPr="001F0436">
        <w:rPr>
          <w:lang w:val="sr-Cyrl-RS"/>
        </w:rPr>
        <w:t>а ( нпр. Маргарин „ трговачки назив“ у паковањима од.....)</w:t>
      </w:r>
      <w:r w:rsidR="00813793" w:rsidRPr="001F0436">
        <w:rPr>
          <w:lang w:val="sr-Cyrl-RS"/>
        </w:rPr>
        <w:t>, једног</w:t>
      </w:r>
      <w:r w:rsidR="00813793" w:rsidRPr="00E852D8">
        <w:rPr>
          <w:lang w:val="sr-Cyrl-RS"/>
        </w:rPr>
        <w:t xml:space="preserve"> произвођача и једну земљу порекла.</w:t>
      </w:r>
    </w:p>
    <w:p w:rsidR="000052E5" w:rsidRPr="000052E5" w:rsidRDefault="000052E5" w:rsidP="00B77AE9">
      <w:pPr>
        <w:pStyle w:val="BodyText"/>
        <w:jc w:val="both"/>
        <w:rPr>
          <w:b/>
          <w:lang w:val="sr-Cyrl-RS"/>
        </w:rPr>
      </w:pPr>
      <w:r w:rsidRPr="000052E5">
        <w:rPr>
          <w:rFonts w:eastAsia="Calibri"/>
          <w:color w:val="000000"/>
          <w:lang w:val="sr-Cyrl-CS"/>
        </w:rPr>
        <w:t xml:space="preserve">Захтев за </w:t>
      </w:r>
      <w:r>
        <w:rPr>
          <w:rFonts w:eastAsia="Calibri"/>
          <w:color w:val="000000"/>
          <w:lang w:val="sr-Cyrl-CS"/>
        </w:rPr>
        <w:t xml:space="preserve">дозволу се подноси </w:t>
      </w:r>
      <w:r w:rsidRPr="000052E5">
        <w:rPr>
          <w:rFonts w:eastAsia="Calibri"/>
          <w:color w:val="000000"/>
          <w:lang w:val="sr-Cyrl-CS"/>
        </w:rPr>
        <w:t>у првих 15 дана свака три месеца, рачунајући од дана ступања на снагу ове одлуке за укупну количину пољопривредно-прехрамбених производа за увоз</w:t>
      </w:r>
      <w:r w:rsidR="00AE3B17">
        <w:rPr>
          <w:rFonts w:eastAsia="Calibri"/>
          <w:color w:val="000000"/>
          <w:lang w:val="sr-Cyrl-CS"/>
        </w:rPr>
        <w:t xml:space="preserve"> за тај период</w:t>
      </w:r>
      <w:r>
        <w:rPr>
          <w:rFonts w:eastAsia="Calibri"/>
          <w:color w:val="000000"/>
          <w:lang w:val="sr-Cyrl-CS"/>
        </w:rPr>
        <w:t>.</w:t>
      </w:r>
    </w:p>
    <w:p w:rsidR="001F0436" w:rsidRDefault="001F0436" w:rsidP="00B77AE9">
      <w:pPr>
        <w:pStyle w:val="BodyText"/>
        <w:jc w:val="both"/>
        <w:rPr>
          <w:lang w:val="sr-Cyrl-RS"/>
        </w:rPr>
      </w:pPr>
    </w:p>
    <w:p w:rsidR="001F0436" w:rsidRDefault="001F0436" w:rsidP="00B77AE9">
      <w:pPr>
        <w:pStyle w:val="BodyText"/>
        <w:jc w:val="both"/>
        <w:rPr>
          <w:lang w:val="sr-Cyrl-RS"/>
        </w:rPr>
      </w:pPr>
    </w:p>
    <w:p w:rsidR="004D580F" w:rsidRDefault="004D580F" w:rsidP="00B77AE9">
      <w:pPr>
        <w:pStyle w:val="BodyText"/>
        <w:jc w:val="both"/>
        <w:rPr>
          <w:lang w:val="sr-Cyrl-RS"/>
        </w:rPr>
      </w:pPr>
    </w:p>
    <w:p w:rsidR="004D580F" w:rsidRDefault="004D580F" w:rsidP="00B77AE9">
      <w:pPr>
        <w:pStyle w:val="BodyText"/>
        <w:jc w:val="both"/>
        <w:rPr>
          <w:lang w:val="sr-Cyrl-RS"/>
        </w:rPr>
      </w:pPr>
    </w:p>
    <w:p w:rsidR="001F0436" w:rsidRDefault="001F0436" w:rsidP="00B77AE9">
      <w:pPr>
        <w:pStyle w:val="BodyText"/>
        <w:jc w:val="both"/>
        <w:rPr>
          <w:lang w:val="sr-Cyrl-RS"/>
        </w:rPr>
      </w:pPr>
    </w:p>
    <w:p w:rsidR="00813793" w:rsidRPr="00E852D8" w:rsidRDefault="00813793" w:rsidP="00B77AE9">
      <w:pPr>
        <w:pStyle w:val="BodyText"/>
        <w:jc w:val="both"/>
        <w:rPr>
          <w:b/>
          <w:lang w:val="sr-Cyrl-RS"/>
        </w:rPr>
      </w:pPr>
      <w:r w:rsidRPr="00E852D8">
        <w:rPr>
          <w:lang w:val="sr-Cyrl-RS"/>
        </w:rPr>
        <w:lastRenderedPageBreak/>
        <w:t>Уз захтев је потрбно приложити и следећу документацију:</w:t>
      </w:r>
    </w:p>
    <w:p w:rsidR="00813793" w:rsidRPr="000C54EE" w:rsidRDefault="00813793" w:rsidP="00B77AE9">
      <w:pPr>
        <w:spacing w:line="280" w:lineRule="exact"/>
        <w:jc w:val="both"/>
        <w:rPr>
          <w:sz w:val="24"/>
          <w:szCs w:val="24"/>
        </w:rPr>
      </w:pPr>
    </w:p>
    <w:p w:rsidR="001F0436" w:rsidRPr="001F0436" w:rsidRDefault="00813793" w:rsidP="00B77AE9">
      <w:pPr>
        <w:pStyle w:val="BodyText"/>
        <w:numPr>
          <w:ilvl w:val="0"/>
          <w:numId w:val="2"/>
        </w:numPr>
        <w:spacing w:before="4" w:line="260" w:lineRule="exact"/>
        <w:ind w:right="234"/>
        <w:jc w:val="both"/>
        <w:rPr>
          <w:sz w:val="24"/>
          <w:szCs w:val="24"/>
        </w:rPr>
      </w:pPr>
      <w:proofErr w:type="spellStart"/>
      <w:r w:rsidRPr="000A3B81">
        <w:rPr>
          <w:rFonts w:cs="Times New Roman"/>
          <w:spacing w:val="-1"/>
          <w:sz w:val="24"/>
          <w:szCs w:val="24"/>
        </w:rPr>
        <w:t>Потврда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r w:rsidRPr="000A3B81">
        <w:rPr>
          <w:rFonts w:cs="Times New Roman"/>
          <w:sz w:val="24"/>
          <w:szCs w:val="24"/>
        </w:rPr>
        <w:t>о</w:t>
      </w:r>
      <w:r w:rsidRPr="000A3B81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2"/>
          <w:sz w:val="24"/>
          <w:szCs w:val="24"/>
        </w:rPr>
        <w:t>уплати</w:t>
      </w:r>
      <w:proofErr w:type="spellEnd"/>
      <w:r w:rsidRPr="000A3B81">
        <w:rPr>
          <w:rFonts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0A3B81">
        <w:rPr>
          <w:rFonts w:cs="Times New Roman"/>
          <w:spacing w:val="-1"/>
          <w:sz w:val="24"/>
          <w:szCs w:val="24"/>
        </w:rPr>
        <w:t>таксе</w:t>
      </w:r>
      <w:proofErr w:type="spellEnd"/>
      <w:r w:rsidRPr="000A3B81">
        <w:rPr>
          <w:rFonts w:cs="Times New Roman"/>
          <w:sz w:val="24"/>
          <w:szCs w:val="24"/>
        </w:rPr>
        <w:t xml:space="preserve"> </w:t>
      </w:r>
      <w:r w:rsidRPr="000A3B8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b/>
          <w:sz w:val="24"/>
          <w:szCs w:val="24"/>
          <w:u w:val="thick" w:color="000000"/>
        </w:rPr>
        <w:t>од</w:t>
      </w:r>
      <w:proofErr w:type="spellEnd"/>
      <w:proofErr w:type="gramEnd"/>
      <w:r w:rsidRPr="000A3B81">
        <w:rPr>
          <w:rFonts w:cs="Times New Roman"/>
          <w:b/>
          <w:spacing w:val="55"/>
          <w:sz w:val="24"/>
          <w:szCs w:val="24"/>
          <w:u w:val="thick" w:color="000000"/>
        </w:rPr>
        <w:t xml:space="preserve"> </w:t>
      </w:r>
      <w:proofErr w:type="spellStart"/>
      <w:r w:rsidRPr="000A3B81">
        <w:rPr>
          <w:rFonts w:cs="Times New Roman"/>
          <w:b/>
          <w:sz w:val="24"/>
          <w:szCs w:val="24"/>
          <w:u w:val="thick" w:color="000000"/>
        </w:rPr>
        <w:t>с</w:t>
      </w:r>
      <w:r w:rsidRPr="000A3B81">
        <w:rPr>
          <w:rFonts w:cs="Times New Roman"/>
          <w:b/>
          <w:spacing w:val="-2"/>
          <w:sz w:val="24"/>
          <w:szCs w:val="24"/>
          <w:u w:val="thick" w:color="000000"/>
        </w:rPr>
        <w:t>тр</w:t>
      </w:r>
      <w:r w:rsidRPr="000A3B81">
        <w:rPr>
          <w:rFonts w:cs="Times New Roman"/>
          <w:b/>
          <w:sz w:val="24"/>
          <w:szCs w:val="24"/>
          <w:u w:val="thick" w:color="000000"/>
        </w:rPr>
        <w:t>ане</w:t>
      </w:r>
      <w:proofErr w:type="spellEnd"/>
      <w:r w:rsidRPr="000A3B81">
        <w:rPr>
          <w:rFonts w:cs="Times New Roman"/>
          <w:b/>
          <w:spacing w:val="56"/>
          <w:sz w:val="24"/>
          <w:szCs w:val="24"/>
          <w:u w:val="thick" w:color="000000"/>
        </w:rPr>
        <w:t xml:space="preserve"> </w:t>
      </w:r>
      <w:proofErr w:type="spellStart"/>
      <w:r w:rsidRPr="000A3B81">
        <w:rPr>
          <w:rFonts w:cs="Times New Roman"/>
          <w:b/>
          <w:sz w:val="24"/>
          <w:szCs w:val="24"/>
          <w:u w:val="thick" w:color="000000"/>
        </w:rPr>
        <w:t>п</w:t>
      </w:r>
      <w:r w:rsidRPr="000A3B81">
        <w:rPr>
          <w:rFonts w:cs="Times New Roman"/>
          <w:b/>
          <w:spacing w:val="-1"/>
          <w:sz w:val="24"/>
          <w:szCs w:val="24"/>
          <w:u w:val="thick" w:color="000000"/>
        </w:rPr>
        <w:t>односи</w:t>
      </w:r>
      <w:r w:rsidRPr="000A3B81">
        <w:rPr>
          <w:rFonts w:cs="Times New Roman"/>
          <w:b/>
          <w:sz w:val="24"/>
          <w:szCs w:val="24"/>
          <w:u w:val="thick" w:color="000000"/>
        </w:rPr>
        <w:t>оца</w:t>
      </w:r>
      <w:proofErr w:type="spellEnd"/>
      <w:r w:rsidRPr="000A3B81">
        <w:rPr>
          <w:rFonts w:cs="Times New Roman"/>
          <w:b/>
          <w:sz w:val="24"/>
          <w:szCs w:val="24"/>
          <w:u w:val="thick" w:color="000000"/>
        </w:rPr>
        <w:t xml:space="preserve">  </w:t>
      </w:r>
      <w:proofErr w:type="spellStart"/>
      <w:r w:rsidRPr="000A3B81">
        <w:rPr>
          <w:rFonts w:cs="Times New Roman"/>
          <w:b/>
          <w:spacing w:val="-1"/>
          <w:sz w:val="24"/>
          <w:szCs w:val="24"/>
          <w:u w:val="thick" w:color="000000"/>
        </w:rPr>
        <w:t>захтева</w:t>
      </w:r>
      <w:proofErr w:type="spellEnd"/>
      <w:r w:rsidRPr="000A3B81">
        <w:rPr>
          <w:rFonts w:cs="Times New Roman"/>
          <w:b/>
          <w:sz w:val="24"/>
          <w:szCs w:val="24"/>
          <w:u w:val="thick" w:color="000000"/>
        </w:rPr>
        <w:t xml:space="preserve"> </w:t>
      </w:r>
      <w:r w:rsidRPr="000A3B81">
        <w:rPr>
          <w:rFonts w:cs="Times New Roman"/>
          <w:b/>
          <w:spacing w:val="8"/>
          <w:sz w:val="24"/>
          <w:szCs w:val="24"/>
          <w:u w:val="thick" w:color="000000"/>
        </w:rPr>
        <w:t xml:space="preserve"> </w:t>
      </w:r>
      <w:r w:rsidRPr="000A3B81">
        <w:rPr>
          <w:rFonts w:cs="Times New Roman"/>
          <w:sz w:val="24"/>
          <w:szCs w:val="24"/>
        </w:rPr>
        <w:t>у</w:t>
      </w:r>
      <w:r w:rsidRPr="000A3B81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износу</w:t>
      </w:r>
      <w:proofErr w:type="spellEnd"/>
      <w:r w:rsidRPr="000A3B81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3"/>
          <w:sz w:val="24"/>
          <w:szCs w:val="24"/>
        </w:rPr>
        <w:t>од</w:t>
      </w:r>
      <w:proofErr w:type="spellEnd"/>
      <w:r w:rsidRPr="000A3B81"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380,00</w:t>
      </w:r>
      <w:r w:rsidRPr="000A3B81">
        <w:rPr>
          <w:rFonts w:cs="Times New Roman"/>
          <w:b/>
          <w:spacing w:val="21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динара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r w:rsidRPr="000A3B81">
        <w:rPr>
          <w:rFonts w:cs="Times New Roman"/>
          <w:sz w:val="24"/>
          <w:szCs w:val="24"/>
        </w:rPr>
        <w:t>у</w:t>
      </w:r>
      <w:r w:rsidRPr="000A3B81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корист</w:t>
      </w:r>
      <w:proofErr w:type="spellEnd"/>
      <w:r w:rsidRPr="000A3B81">
        <w:rPr>
          <w:rFonts w:cs="Times New Roman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Буџета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Републике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Србије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на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име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административних</w:t>
      </w:r>
      <w:proofErr w:type="spellEnd"/>
      <w:r w:rsidRPr="000A3B81">
        <w:rPr>
          <w:rFonts w:cs="Times New Roman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2"/>
          <w:sz w:val="24"/>
          <w:szCs w:val="24"/>
        </w:rPr>
        <w:t>такси</w:t>
      </w:r>
      <w:proofErr w:type="spellEnd"/>
      <w:r w:rsidRPr="000A3B81">
        <w:rPr>
          <w:rFonts w:cs="Times New Roman"/>
          <w:spacing w:val="1"/>
          <w:sz w:val="24"/>
          <w:szCs w:val="24"/>
        </w:rPr>
        <w:t xml:space="preserve"> </w:t>
      </w:r>
      <w:r w:rsidRPr="000A3B81">
        <w:rPr>
          <w:rFonts w:cs="Times New Roman"/>
          <w:sz w:val="24"/>
          <w:szCs w:val="24"/>
        </w:rPr>
        <w:t>а</w:t>
      </w:r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на</w:t>
      </w:r>
      <w:proofErr w:type="spellEnd"/>
      <w:r w:rsidRPr="000A3B81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3"/>
          <w:sz w:val="24"/>
          <w:szCs w:val="24"/>
        </w:rPr>
        <w:t>рачун</w:t>
      </w:r>
      <w:proofErr w:type="spellEnd"/>
      <w:r w:rsidRPr="000A3B81">
        <w:rPr>
          <w:rFonts w:cs="Times New Roman"/>
          <w:spacing w:val="2"/>
          <w:sz w:val="24"/>
          <w:szCs w:val="24"/>
        </w:rPr>
        <w:t xml:space="preserve"> </w:t>
      </w:r>
      <w:r w:rsidRPr="000A3B81">
        <w:rPr>
          <w:rFonts w:cs="Times New Roman"/>
          <w:b/>
          <w:sz w:val="24"/>
          <w:szCs w:val="24"/>
        </w:rPr>
        <w:t>840-</w:t>
      </w:r>
      <w:r w:rsidRPr="000A3B81">
        <w:rPr>
          <w:rFonts w:cs="Times New Roman"/>
          <w:b/>
          <w:spacing w:val="81"/>
          <w:sz w:val="24"/>
          <w:szCs w:val="24"/>
        </w:rPr>
        <w:t xml:space="preserve"> </w:t>
      </w:r>
      <w:r w:rsidRPr="000A3B81">
        <w:rPr>
          <w:rFonts w:cs="Times New Roman"/>
          <w:b/>
          <w:sz w:val="24"/>
          <w:szCs w:val="24"/>
        </w:rPr>
        <w:t xml:space="preserve">742221843-57,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број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модела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r w:rsidRPr="000A3B81">
        <w:rPr>
          <w:rFonts w:cs="Times New Roman"/>
          <w:sz w:val="24"/>
          <w:szCs w:val="24"/>
        </w:rPr>
        <w:t xml:space="preserve">97,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позив</w:t>
      </w:r>
      <w:proofErr w:type="spellEnd"/>
      <w:r w:rsidRPr="000A3B8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на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број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r w:rsidRPr="000A3B81">
        <w:rPr>
          <w:rFonts w:cs="Times New Roman"/>
          <w:spacing w:val="-1"/>
          <w:sz w:val="24"/>
          <w:szCs w:val="24"/>
        </w:rPr>
        <w:t>(</w:t>
      </w:r>
      <w:proofErr w:type="spellStart"/>
      <w:r w:rsidRPr="000A3B81">
        <w:rPr>
          <w:rFonts w:cs="Times New Roman"/>
          <w:spacing w:val="-1"/>
          <w:sz w:val="24"/>
          <w:szCs w:val="24"/>
        </w:rPr>
        <w:t>одобрење</w:t>
      </w:r>
      <w:proofErr w:type="spellEnd"/>
      <w:r w:rsidRPr="000A3B81">
        <w:rPr>
          <w:rFonts w:cs="Times New Roman"/>
          <w:spacing w:val="-1"/>
          <w:sz w:val="24"/>
          <w:szCs w:val="24"/>
        </w:rPr>
        <w:t>)</w:t>
      </w:r>
      <w:r w:rsidRPr="000A3B81">
        <w:rPr>
          <w:rFonts w:cs="Times New Roman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1"/>
          <w:sz w:val="24"/>
          <w:szCs w:val="24"/>
        </w:rPr>
        <w:t>где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се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2"/>
          <w:sz w:val="24"/>
          <w:szCs w:val="24"/>
        </w:rPr>
        <w:t>уписује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шифра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општине-број</w:t>
      </w:r>
      <w:proofErr w:type="spellEnd"/>
      <w:r w:rsidRPr="000A3B81">
        <w:rPr>
          <w:rFonts w:cs="Times New Roman"/>
          <w:b/>
          <w:sz w:val="24"/>
          <w:szCs w:val="24"/>
          <w:lang w:val="sr-Cyrl-RS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општине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на</w:t>
      </w:r>
      <w:proofErr w:type="spellEnd"/>
      <w:r w:rsidRPr="000A3B81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којој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се</w:t>
      </w:r>
      <w:proofErr w:type="spellEnd"/>
      <w:r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z w:val="24"/>
          <w:szCs w:val="24"/>
        </w:rPr>
        <w:t>врши</w:t>
      </w:r>
      <w:proofErr w:type="spellEnd"/>
      <w:r w:rsidRPr="000A3B81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2"/>
          <w:sz w:val="24"/>
          <w:szCs w:val="24"/>
        </w:rPr>
        <w:t>уплата</w:t>
      </w:r>
      <w:proofErr w:type="spellEnd"/>
      <w:r w:rsidRPr="000A3B81">
        <w:rPr>
          <w:rFonts w:cs="Times New Roman"/>
          <w:spacing w:val="-2"/>
          <w:sz w:val="24"/>
          <w:szCs w:val="24"/>
        </w:rPr>
        <w:t>,</w:t>
      </w:r>
      <w:r w:rsidRPr="000A3B81">
        <w:rPr>
          <w:rFonts w:cs="Times New Roman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прималац-Буџет</w:t>
      </w:r>
      <w:proofErr w:type="spellEnd"/>
      <w:r w:rsidRPr="000A3B81">
        <w:rPr>
          <w:rFonts w:cs="Times New Roman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Републике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2"/>
          <w:sz w:val="24"/>
          <w:szCs w:val="24"/>
        </w:rPr>
        <w:t>Србије</w:t>
      </w:r>
      <w:proofErr w:type="spellEnd"/>
      <w:r w:rsidRPr="000A3B81">
        <w:rPr>
          <w:rFonts w:cs="Times New Roman"/>
          <w:spacing w:val="-2"/>
          <w:sz w:val="24"/>
          <w:szCs w:val="24"/>
        </w:rPr>
        <w:t>,</w:t>
      </w:r>
      <w:r w:rsidRPr="000A3B81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сврха</w:t>
      </w:r>
      <w:proofErr w:type="spellEnd"/>
      <w:r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A3B81">
        <w:rPr>
          <w:rFonts w:cs="Times New Roman"/>
          <w:spacing w:val="-1"/>
          <w:sz w:val="24"/>
          <w:szCs w:val="24"/>
        </w:rPr>
        <w:t>уплате-административна</w:t>
      </w:r>
      <w:proofErr w:type="spellEnd"/>
      <w:r w:rsidRPr="000C54EE">
        <w:rPr>
          <w:spacing w:val="73"/>
          <w:sz w:val="24"/>
          <w:szCs w:val="24"/>
        </w:rPr>
        <w:t xml:space="preserve"> </w:t>
      </w:r>
      <w:proofErr w:type="spellStart"/>
      <w:r w:rsidRPr="000C54EE">
        <w:rPr>
          <w:spacing w:val="-2"/>
          <w:sz w:val="24"/>
          <w:szCs w:val="24"/>
        </w:rPr>
        <w:t>такса</w:t>
      </w:r>
      <w:proofErr w:type="spellEnd"/>
      <w:r w:rsidRPr="000C54EE">
        <w:rPr>
          <w:spacing w:val="-2"/>
          <w:sz w:val="24"/>
          <w:szCs w:val="24"/>
        </w:rPr>
        <w:t>;</w:t>
      </w:r>
      <w:r w:rsidRPr="000A3B81">
        <w:rPr>
          <w:rFonts w:cs="Times New Roman"/>
          <w:b/>
          <w:sz w:val="24"/>
          <w:szCs w:val="24"/>
          <w:lang w:val="sr-Cyrl-RS"/>
        </w:rPr>
        <w:t xml:space="preserve">       </w:t>
      </w:r>
    </w:p>
    <w:p w:rsidR="00813793" w:rsidRPr="00C46FC7" w:rsidRDefault="00813793" w:rsidP="00B77AE9">
      <w:pPr>
        <w:pStyle w:val="BodyText"/>
        <w:numPr>
          <w:ilvl w:val="0"/>
          <w:numId w:val="2"/>
        </w:numPr>
        <w:spacing w:before="4" w:line="260" w:lineRule="exact"/>
        <w:ind w:right="234"/>
        <w:jc w:val="both"/>
        <w:rPr>
          <w:sz w:val="24"/>
          <w:szCs w:val="24"/>
        </w:rPr>
      </w:pPr>
      <w:r w:rsidRPr="000A3B81">
        <w:rPr>
          <w:rFonts w:cs="Times New Roman"/>
          <w:b/>
          <w:sz w:val="24"/>
          <w:szCs w:val="24"/>
          <w:lang w:val="sr-Cyrl-RS"/>
        </w:rPr>
        <w:t xml:space="preserve"> 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Потврда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r w:rsidR="001F0436" w:rsidRPr="000A3B81">
        <w:rPr>
          <w:rFonts w:cs="Times New Roman"/>
          <w:sz w:val="24"/>
          <w:szCs w:val="24"/>
        </w:rPr>
        <w:t>о</w:t>
      </w:r>
      <w:r w:rsidR="001F0436" w:rsidRPr="000A3B81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2"/>
          <w:sz w:val="24"/>
          <w:szCs w:val="24"/>
        </w:rPr>
        <w:t>уплати</w:t>
      </w:r>
      <w:proofErr w:type="spellEnd"/>
      <w:r w:rsidR="001F0436" w:rsidRPr="000A3B8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таксе</w:t>
      </w:r>
      <w:proofErr w:type="spellEnd"/>
      <w:r w:rsidR="001F0436" w:rsidRPr="000A3B81">
        <w:rPr>
          <w:rFonts w:cs="Times New Roman"/>
          <w:sz w:val="24"/>
          <w:szCs w:val="24"/>
        </w:rPr>
        <w:t xml:space="preserve"> </w:t>
      </w:r>
      <w:r w:rsidR="001F0436" w:rsidRPr="000A3B8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b/>
          <w:sz w:val="24"/>
          <w:szCs w:val="24"/>
          <w:u w:val="thick" w:color="000000"/>
        </w:rPr>
        <w:t>од</w:t>
      </w:r>
      <w:proofErr w:type="spellEnd"/>
      <w:r w:rsidR="001F0436" w:rsidRPr="000A3B81">
        <w:rPr>
          <w:rFonts w:cs="Times New Roman"/>
          <w:b/>
          <w:spacing w:val="55"/>
          <w:sz w:val="24"/>
          <w:szCs w:val="24"/>
          <w:u w:val="thick" w:color="000000"/>
        </w:rPr>
        <w:t xml:space="preserve"> </w:t>
      </w:r>
      <w:proofErr w:type="spellStart"/>
      <w:r w:rsidR="001F0436" w:rsidRPr="000A3B81">
        <w:rPr>
          <w:rFonts w:cs="Times New Roman"/>
          <w:b/>
          <w:sz w:val="24"/>
          <w:szCs w:val="24"/>
          <w:u w:val="thick" w:color="000000"/>
        </w:rPr>
        <w:t>с</w:t>
      </w:r>
      <w:r w:rsidR="001F0436" w:rsidRPr="000A3B81">
        <w:rPr>
          <w:rFonts w:cs="Times New Roman"/>
          <w:b/>
          <w:spacing w:val="-2"/>
          <w:sz w:val="24"/>
          <w:szCs w:val="24"/>
          <w:u w:val="thick" w:color="000000"/>
        </w:rPr>
        <w:t>тр</w:t>
      </w:r>
      <w:r w:rsidR="001F0436" w:rsidRPr="000A3B81">
        <w:rPr>
          <w:rFonts w:cs="Times New Roman"/>
          <w:b/>
          <w:sz w:val="24"/>
          <w:szCs w:val="24"/>
          <w:u w:val="thick" w:color="000000"/>
        </w:rPr>
        <w:t>ане</w:t>
      </w:r>
      <w:proofErr w:type="spellEnd"/>
      <w:r w:rsidR="001F0436" w:rsidRPr="000A3B81">
        <w:rPr>
          <w:rFonts w:cs="Times New Roman"/>
          <w:b/>
          <w:spacing w:val="56"/>
          <w:sz w:val="24"/>
          <w:szCs w:val="24"/>
          <w:u w:val="thick" w:color="000000"/>
        </w:rPr>
        <w:t xml:space="preserve"> </w:t>
      </w:r>
      <w:proofErr w:type="spellStart"/>
      <w:r w:rsidR="001F0436" w:rsidRPr="000A3B81">
        <w:rPr>
          <w:rFonts w:cs="Times New Roman"/>
          <w:b/>
          <w:sz w:val="24"/>
          <w:szCs w:val="24"/>
          <w:u w:val="thick" w:color="000000"/>
        </w:rPr>
        <w:t>п</w:t>
      </w:r>
      <w:r w:rsidR="001F0436" w:rsidRPr="000A3B81">
        <w:rPr>
          <w:rFonts w:cs="Times New Roman"/>
          <w:b/>
          <w:spacing w:val="-1"/>
          <w:sz w:val="24"/>
          <w:szCs w:val="24"/>
          <w:u w:val="thick" w:color="000000"/>
        </w:rPr>
        <w:t>односи</w:t>
      </w:r>
      <w:r w:rsidR="001F0436" w:rsidRPr="000A3B81">
        <w:rPr>
          <w:rFonts w:cs="Times New Roman"/>
          <w:b/>
          <w:sz w:val="24"/>
          <w:szCs w:val="24"/>
          <w:u w:val="thick" w:color="000000"/>
        </w:rPr>
        <w:t>оца</w:t>
      </w:r>
      <w:proofErr w:type="spellEnd"/>
      <w:r w:rsidR="001F0436" w:rsidRPr="000A3B81">
        <w:rPr>
          <w:rFonts w:cs="Times New Roman"/>
          <w:b/>
          <w:sz w:val="24"/>
          <w:szCs w:val="24"/>
          <w:u w:val="thick" w:color="000000"/>
        </w:rPr>
        <w:t xml:space="preserve">  </w:t>
      </w:r>
      <w:proofErr w:type="spellStart"/>
      <w:r w:rsidR="001F0436" w:rsidRPr="000A3B81">
        <w:rPr>
          <w:rFonts w:cs="Times New Roman"/>
          <w:b/>
          <w:spacing w:val="-1"/>
          <w:sz w:val="24"/>
          <w:szCs w:val="24"/>
          <w:u w:val="thick" w:color="000000"/>
        </w:rPr>
        <w:t>захтева</w:t>
      </w:r>
      <w:proofErr w:type="spellEnd"/>
      <w:r w:rsidR="001F0436" w:rsidRPr="000A3B81">
        <w:rPr>
          <w:rFonts w:cs="Times New Roman"/>
          <w:b/>
          <w:sz w:val="24"/>
          <w:szCs w:val="24"/>
          <w:u w:val="thick" w:color="000000"/>
        </w:rPr>
        <w:t xml:space="preserve"> </w:t>
      </w:r>
      <w:r w:rsidR="001F0436">
        <w:rPr>
          <w:rFonts w:cs="Times New Roman"/>
          <w:b/>
          <w:sz w:val="24"/>
          <w:szCs w:val="24"/>
          <w:u w:val="thick" w:color="000000"/>
          <w:lang w:val="sr-Cyrl-RS"/>
        </w:rPr>
        <w:t>за издавање Решења</w:t>
      </w:r>
      <w:r w:rsidR="001F0436" w:rsidRPr="000A3B81">
        <w:rPr>
          <w:rFonts w:cs="Times New Roman"/>
          <w:b/>
          <w:spacing w:val="8"/>
          <w:sz w:val="24"/>
          <w:szCs w:val="24"/>
          <w:u w:val="thick" w:color="000000"/>
        </w:rPr>
        <w:t xml:space="preserve"> </w:t>
      </w:r>
      <w:r w:rsidR="001F0436" w:rsidRPr="000A3B81">
        <w:rPr>
          <w:rFonts w:cs="Times New Roman"/>
          <w:sz w:val="24"/>
          <w:szCs w:val="24"/>
        </w:rPr>
        <w:t>у</w:t>
      </w:r>
      <w:r w:rsidR="001F0436" w:rsidRPr="000A3B81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износу</w:t>
      </w:r>
      <w:proofErr w:type="spellEnd"/>
      <w:r w:rsidR="001F0436" w:rsidRPr="000A3B81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3"/>
          <w:sz w:val="24"/>
          <w:szCs w:val="24"/>
        </w:rPr>
        <w:t>од</w:t>
      </w:r>
      <w:proofErr w:type="spellEnd"/>
      <w:r w:rsidR="001F0436" w:rsidRPr="000A3B81">
        <w:rPr>
          <w:rFonts w:cs="Times New Roman"/>
          <w:spacing w:val="-1"/>
          <w:sz w:val="24"/>
          <w:szCs w:val="24"/>
        </w:rPr>
        <w:t xml:space="preserve"> </w:t>
      </w:r>
      <w:r w:rsidR="001F0436">
        <w:rPr>
          <w:rFonts w:cs="Times New Roman"/>
          <w:b/>
          <w:sz w:val="24"/>
          <w:szCs w:val="24"/>
          <w:lang w:val="sr-Cyrl-RS"/>
        </w:rPr>
        <w:t>660,00</w:t>
      </w:r>
      <w:r w:rsidR="001F0436" w:rsidRPr="000A3B81">
        <w:rPr>
          <w:rFonts w:cs="Times New Roman"/>
          <w:b/>
          <w:spacing w:val="21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динара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r w:rsidR="001F0436" w:rsidRPr="000A3B81">
        <w:rPr>
          <w:rFonts w:cs="Times New Roman"/>
          <w:sz w:val="24"/>
          <w:szCs w:val="24"/>
        </w:rPr>
        <w:t>у</w:t>
      </w:r>
      <w:r w:rsidR="001F0436" w:rsidRPr="000A3B81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корист</w:t>
      </w:r>
      <w:proofErr w:type="spellEnd"/>
      <w:r w:rsidR="001F0436" w:rsidRPr="000A3B81">
        <w:rPr>
          <w:rFonts w:cs="Times New Roman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Буџета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Републике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Србије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на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име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административних</w:t>
      </w:r>
      <w:proofErr w:type="spellEnd"/>
      <w:r w:rsidR="001F0436" w:rsidRPr="000A3B81">
        <w:rPr>
          <w:rFonts w:cs="Times New Roman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2"/>
          <w:sz w:val="24"/>
          <w:szCs w:val="24"/>
        </w:rPr>
        <w:t>такси</w:t>
      </w:r>
      <w:proofErr w:type="spellEnd"/>
      <w:r w:rsidR="001F0436" w:rsidRPr="000A3B81">
        <w:rPr>
          <w:rFonts w:cs="Times New Roman"/>
          <w:spacing w:val="1"/>
          <w:sz w:val="24"/>
          <w:szCs w:val="24"/>
        </w:rPr>
        <w:t xml:space="preserve"> </w:t>
      </w:r>
      <w:r w:rsidR="001F0436" w:rsidRPr="000A3B81">
        <w:rPr>
          <w:rFonts w:cs="Times New Roman"/>
          <w:sz w:val="24"/>
          <w:szCs w:val="24"/>
        </w:rPr>
        <w:t>а</w:t>
      </w:r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на</w:t>
      </w:r>
      <w:proofErr w:type="spellEnd"/>
      <w:r w:rsidR="001F0436" w:rsidRPr="000A3B81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3"/>
          <w:sz w:val="24"/>
          <w:szCs w:val="24"/>
        </w:rPr>
        <w:t>рачун</w:t>
      </w:r>
      <w:proofErr w:type="spellEnd"/>
      <w:r w:rsidR="001F0436" w:rsidRPr="000A3B81">
        <w:rPr>
          <w:rFonts w:cs="Times New Roman"/>
          <w:spacing w:val="2"/>
          <w:sz w:val="24"/>
          <w:szCs w:val="24"/>
        </w:rPr>
        <w:t xml:space="preserve"> </w:t>
      </w:r>
      <w:r w:rsidR="001F0436" w:rsidRPr="000A3B81">
        <w:rPr>
          <w:rFonts w:cs="Times New Roman"/>
          <w:b/>
          <w:sz w:val="24"/>
          <w:szCs w:val="24"/>
        </w:rPr>
        <w:t>840-</w:t>
      </w:r>
      <w:r w:rsidR="001F0436" w:rsidRPr="000A3B81">
        <w:rPr>
          <w:rFonts w:cs="Times New Roman"/>
          <w:b/>
          <w:spacing w:val="81"/>
          <w:sz w:val="24"/>
          <w:szCs w:val="24"/>
        </w:rPr>
        <w:t xml:space="preserve"> </w:t>
      </w:r>
      <w:r w:rsidR="001F0436" w:rsidRPr="000A3B81">
        <w:rPr>
          <w:rFonts w:cs="Times New Roman"/>
          <w:b/>
          <w:sz w:val="24"/>
          <w:szCs w:val="24"/>
        </w:rPr>
        <w:t xml:space="preserve">742221843-57,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број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модела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r w:rsidR="001F0436" w:rsidRPr="000A3B81">
        <w:rPr>
          <w:rFonts w:cs="Times New Roman"/>
          <w:sz w:val="24"/>
          <w:szCs w:val="24"/>
        </w:rPr>
        <w:t xml:space="preserve">97,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позив</w:t>
      </w:r>
      <w:proofErr w:type="spellEnd"/>
      <w:r w:rsidR="001F0436" w:rsidRPr="000A3B8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на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број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r w:rsidR="001F0436" w:rsidRPr="000A3B81">
        <w:rPr>
          <w:rFonts w:cs="Times New Roman"/>
          <w:spacing w:val="-1"/>
          <w:sz w:val="24"/>
          <w:szCs w:val="24"/>
        </w:rPr>
        <w:t>(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одобрење</w:t>
      </w:r>
      <w:proofErr w:type="spellEnd"/>
      <w:r w:rsidR="001F0436" w:rsidRPr="000A3B81">
        <w:rPr>
          <w:rFonts w:cs="Times New Roman"/>
          <w:spacing w:val="-1"/>
          <w:sz w:val="24"/>
          <w:szCs w:val="24"/>
        </w:rPr>
        <w:t>)</w:t>
      </w:r>
      <w:r w:rsidR="001F0436" w:rsidRPr="000A3B81">
        <w:rPr>
          <w:rFonts w:cs="Times New Roman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1"/>
          <w:sz w:val="24"/>
          <w:szCs w:val="24"/>
        </w:rPr>
        <w:t>где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се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2"/>
          <w:sz w:val="24"/>
          <w:szCs w:val="24"/>
        </w:rPr>
        <w:t>уписује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шифра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општине-број</w:t>
      </w:r>
      <w:proofErr w:type="spellEnd"/>
      <w:r w:rsidR="001F0436" w:rsidRPr="000A3B81">
        <w:rPr>
          <w:rFonts w:cs="Times New Roman"/>
          <w:b/>
          <w:sz w:val="24"/>
          <w:szCs w:val="24"/>
          <w:lang w:val="sr-Cyrl-RS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општине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на</w:t>
      </w:r>
      <w:proofErr w:type="spellEnd"/>
      <w:r w:rsidR="001F0436" w:rsidRPr="000A3B81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којој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се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z w:val="24"/>
          <w:szCs w:val="24"/>
        </w:rPr>
        <w:t>врши</w:t>
      </w:r>
      <w:proofErr w:type="spellEnd"/>
      <w:r w:rsidR="001F0436" w:rsidRPr="000A3B81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2"/>
          <w:sz w:val="24"/>
          <w:szCs w:val="24"/>
        </w:rPr>
        <w:t>уплата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>,</w:t>
      </w:r>
      <w:r w:rsidR="001F0436" w:rsidRPr="000A3B81">
        <w:rPr>
          <w:rFonts w:cs="Times New Roman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прималац-Буџет</w:t>
      </w:r>
      <w:proofErr w:type="spellEnd"/>
      <w:r w:rsidR="001F0436" w:rsidRPr="000A3B81">
        <w:rPr>
          <w:rFonts w:cs="Times New Roman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Републике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2"/>
          <w:sz w:val="24"/>
          <w:szCs w:val="24"/>
        </w:rPr>
        <w:t>Србије</w:t>
      </w:r>
      <w:proofErr w:type="spellEnd"/>
      <w:r w:rsidR="001F0436" w:rsidRPr="000A3B81">
        <w:rPr>
          <w:rFonts w:cs="Times New Roman"/>
          <w:spacing w:val="-2"/>
          <w:sz w:val="24"/>
          <w:szCs w:val="24"/>
        </w:rPr>
        <w:t>,</w:t>
      </w:r>
      <w:r w:rsidR="001F0436" w:rsidRPr="000A3B81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сврха</w:t>
      </w:r>
      <w:proofErr w:type="spellEnd"/>
      <w:r w:rsidR="001F0436" w:rsidRPr="000A3B81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1F0436" w:rsidRPr="000A3B81">
        <w:rPr>
          <w:rFonts w:cs="Times New Roman"/>
          <w:spacing w:val="-1"/>
          <w:sz w:val="24"/>
          <w:szCs w:val="24"/>
        </w:rPr>
        <w:t>уплате-административна</w:t>
      </w:r>
      <w:proofErr w:type="spellEnd"/>
      <w:r w:rsidR="001F0436" w:rsidRPr="000C54EE">
        <w:rPr>
          <w:spacing w:val="73"/>
          <w:sz w:val="24"/>
          <w:szCs w:val="24"/>
        </w:rPr>
        <w:t xml:space="preserve"> </w:t>
      </w:r>
      <w:proofErr w:type="spellStart"/>
      <w:r w:rsidR="001F0436" w:rsidRPr="000C54EE">
        <w:rPr>
          <w:spacing w:val="-2"/>
          <w:sz w:val="24"/>
          <w:szCs w:val="24"/>
        </w:rPr>
        <w:t>такса</w:t>
      </w:r>
      <w:proofErr w:type="spellEnd"/>
      <w:r w:rsidR="001F0436" w:rsidRPr="000C54EE">
        <w:rPr>
          <w:spacing w:val="-2"/>
          <w:sz w:val="24"/>
          <w:szCs w:val="24"/>
        </w:rPr>
        <w:t>;</w:t>
      </w:r>
      <w:r w:rsidRPr="000A3B81">
        <w:rPr>
          <w:rFonts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</w:t>
      </w:r>
    </w:p>
    <w:p w:rsidR="00813793" w:rsidRPr="000C54EE" w:rsidRDefault="00813793" w:rsidP="00B77AE9">
      <w:pPr>
        <w:spacing w:before="7" w:line="240" w:lineRule="exact"/>
        <w:jc w:val="both"/>
        <w:rPr>
          <w:sz w:val="24"/>
          <w:szCs w:val="24"/>
        </w:rPr>
      </w:pPr>
    </w:p>
    <w:p w:rsidR="00813793" w:rsidRPr="000C54EE" w:rsidRDefault="00813793" w:rsidP="00B77AE9">
      <w:pPr>
        <w:pStyle w:val="BodyText"/>
        <w:numPr>
          <w:ilvl w:val="0"/>
          <w:numId w:val="2"/>
        </w:numPr>
        <w:tabs>
          <w:tab w:val="left" w:pos="331"/>
        </w:tabs>
        <w:jc w:val="both"/>
        <w:rPr>
          <w:sz w:val="24"/>
          <w:szCs w:val="24"/>
        </w:rPr>
      </w:pPr>
      <w:proofErr w:type="spellStart"/>
      <w:r w:rsidRPr="000C54EE">
        <w:rPr>
          <w:spacing w:val="-2"/>
          <w:sz w:val="24"/>
          <w:szCs w:val="24"/>
        </w:rPr>
        <w:t>Изјава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корисника</w:t>
      </w:r>
      <w:proofErr w:type="spellEnd"/>
      <w:r w:rsidRPr="000C54EE">
        <w:rPr>
          <w:spacing w:val="3"/>
          <w:sz w:val="24"/>
          <w:szCs w:val="24"/>
        </w:rPr>
        <w:t xml:space="preserve"> </w:t>
      </w:r>
      <w:r w:rsidRPr="000C54EE">
        <w:rPr>
          <w:sz w:val="24"/>
          <w:szCs w:val="24"/>
        </w:rPr>
        <w:t>о</w:t>
      </w:r>
      <w:r w:rsidRPr="000C54EE">
        <w:rPr>
          <w:spacing w:val="-5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намени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коришћења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z w:val="24"/>
          <w:szCs w:val="24"/>
        </w:rPr>
        <w:t>пошиљке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наведене</w:t>
      </w:r>
      <w:proofErr w:type="spellEnd"/>
      <w:r w:rsidRPr="000C54EE">
        <w:rPr>
          <w:spacing w:val="3"/>
          <w:sz w:val="24"/>
          <w:szCs w:val="24"/>
        </w:rPr>
        <w:t xml:space="preserve"> </w:t>
      </w:r>
      <w:r w:rsidRPr="000C54EE">
        <w:rPr>
          <w:sz w:val="24"/>
          <w:szCs w:val="24"/>
        </w:rPr>
        <w:t>у</w:t>
      </w:r>
      <w:r w:rsidRPr="000C54EE">
        <w:rPr>
          <w:spacing w:val="-5"/>
          <w:sz w:val="24"/>
          <w:szCs w:val="24"/>
        </w:rPr>
        <w:t xml:space="preserve"> </w:t>
      </w:r>
      <w:proofErr w:type="spellStart"/>
      <w:r w:rsidR="00144AA6">
        <w:rPr>
          <w:spacing w:val="-1"/>
          <w:sz w:val="24"/>
          <w:szCs w:val="24"/>
        </w:rPr>
        <w:t>захтеву</w:t>
      </w:r>
      <w:proofErr w:type="spellEnd"/>
      <w:r w:rsidRPr="000C54EE">
        <w:rPr>
          <w:spacing w:val="-1"/>
          <w:sz w:val="24"/>
          <w:szCs w:val="24"/>
        </w:rPr>
        <w:t>;</w:t>
      </w:r>
    </w:p>
    <w:p w:rsidR="00813793" w:rsidRPr="000C54EE" w:rsidRDefault="00813793" w:rsidP="00B77AE9">
      <w:pPr>
        <w:spacing w:line="280" w:lineRule="exact"/>
        <w:jc w:val="both"/>
        <w:rPr>
          <w:sz w:val="24"/>
          <w:szCs w:val="24"/>
        </w:rPr>
      </w:pPr>
    </w:p>
    <w:p w:rsidR="00813793" w:rsidRPr="00144AA6" w:rsidRDefault="00813793" w:rsidP="00B77AE9">
      <w:pPr>
        <w:pStyle w:val="BodyText"/>
        <w:numPr>
          <w:ilvl w:val="0"/>
          <w:numId w:val="2"/>
        </w:numPr>
        <w:tabs>
          <w:tab w:val="left" w:pos="331"/>
        </w:tabs>
        <w:spacing w:line="237" w:lineRule="auto"/>
        <w:ind w:right="599"/>
        <w:jc w:val="both"/>
        <w:rPr>
          <w:sz w:val="24"/>
          <w:szCs w:val="24"/>
          <w:lang w:val="sr-Cyrl-RS"/>
        </w:rPr>
      </w:pPr>
      <w:proofErr w:type="spellStart"/>
      <w:r w:rsidRPr="000C54EE">
        <w:rPr>
          <w:spacing w:val="-1"/>
          <w:sz w:val="24"/>
          <w:szCs w:val="24"/>
        </w:rPr>
        <w:t>Копија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потврде</w:t>
      </w:r>
      <w:proofErr w:type="spellEnd"/>
      <w:r>
        <w:rPr>
          <w:spacing w:val="-1"/>
          <w:sz w:val="24"/>
          <w:szCs w:val="24"/>
        </w:rPr>
        <w:t xml:space="preserve"> о </w:t>
      </w:r>
      <w:proofErr w:type="spellStart"/>
      <w:r>
        <w:rPr>
          <w:spacing w:val="-1"/>
          <w:sz w:val="24"/>
          <w:szCs w:val="24"/>
        </w:rPr>
        <w:t>упису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субјекта</w:t>
      </w:r>
      <w:proofErr w:type="spellEnd"/>
      <w:r>
        <w:rPr>
          <w:spacing w:val="-1"/>
          <w:sz w:val="24"/>
          <w:szCs w:val="24"/>
        </w:rPr>
        <w:t xml:space="preserve"> у </w:t>
      </w:r>
      <w:r>
        <w:rPr>
          <w:spacing w:val="-1"/>
          <w:sz w:val="24"/>
          <w:szCs w:val="24"/>
          <w:lang w:val="sr-Cyrl-RS"/>
        </w:rPr>
        <w:t>Централни регистар</w:t>
      </w:r>
      <w:r w:rsidR="000B300F">
        <w:rPr>
          <w:spacing w:val="-1"/>
          <w:sz w:val="24"/>
          <w:szCs w:val="24"/>
          <w:lang w:val="sr-Cyrl-RS"/>
        </w:rPr>
        <w:t xml:space="preserve"> </w:t>
      </w:r>
      <w:r w:rsidR="00144AA6">
        <w:rPr>
          <w:spacing w:val="-1"/>
          <w:sz w:val="24"/>
          <w:szCs w:val="24"/>
          <w:lang w:val="sr-Cyrl-RS"/>
        </w:rPr>
        <w:t>објеката Министарства пољопривреде, шумарства и водопривреде у складу са Законом о безбедности хране</w:t>
      </w:r>
      <w:r w:rsidRPr="00144AA6">
        <w:rPr>
          <w:spacing w:val="-1"/>
          <w:sz w:val="24"/>
          <w:szCs w:val="24"/>
        </w:rPr>
        <w:t>;</w:t>
      </w:r>
    </w:p>
    <w:p w:rsidR="00813793" w:rsidRPr="000C54EE" w:rsidRDefault="00813793" w:rsidP="00B77AE9">
      <w:pPr>
        <w:spacing w:before="10" w:line="240" w:lineRule="exact"/>
        <w:jc w:val="both"/>
        <w:rPr>
          <w:sz w:val="24"/>
          <w:szCs w:val="24"/>
        </w:rPr>
      </w:pPr>
    </w:p>
    <w:p w:rsidR="00813793" w:rsidRPr="00813793" w:rsidRDefault="00813793" w:rsidP="00B77AE9">
      <w:pPr>
        <w:pStyle w:val="BodyText"/>
        <w:numPr>
          <w:ilvl w:val="0"/>
          <w:numId w:val="2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>П</w:t>
      </w:r>
      <w:proofErr w:type="spellStart"/>
      <w:r w:rsidR="00144AA6">
        <w:rPr>
          <w:spacing w:val="-1"/>
          <w:sz w:val="24"/>
          <w:szCs w:val="24"/>
        </w:rPr>
        <w:t>роизвођачка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спецификације</w:t>
      </w:r>
      <w:proofErr w:type="spellEnd"/>
      <w:r w:rsidR="00144AA6">
        <w:rPr>
          <w:spacing w:val="-1"/>
          <w:sz w:val="24"/>
          <w:szCs w:val="24"/>
          <w:lang w:val="sr-Cyrl-RS"/>
        </w:rPr>
        <w:t>;</w:t>
      </w:r>
    </w:p>
    <w:p w:rsidR="00813793" w:rsidRDefault="00813793" w:rsidP="00B77AE9">
      <w:pPr>
        <w:pStyle w:val="BodyText"/>
        <w:jc w:val="both"/>
        <w:rPr>
          <w:spacing w:val="-2"/>
          <w:sz w:val="24"/>
          <w:szCs w:val="24"/>
        </w:rPr>
      </w:pPr>
    </w:p>
    <w:p w:rsidR="00813793" w:rsidRDefault="00813793" w:rsidP="00B77AE9">
      <w:pPr>
        <w:pStyle w:val="BodyText"/>
        <w:numPr>
          <w:ilvl w:val="0"/>
          <w:numId w:val="2"/>
        </w:numPr>
        <w:jc w:val="both"/>
        <w:rPr>
          <w:spacing w:val="-2"/>
          <w:sz w:val="24"/>
          <w:szCs w:val="24"/>
          <w:lang w:val="sr-Cyrl-RS"/>
        </w:rPr>
      </w:pPr>
      <w:r>
        <w:rPr>
          <w:spacing w:val="-2"/>
          <w:sz w:val="24"/>
          <w:szCs w:val="24"/>
          <w:lang w:val="sr-Cyrl-RS"/>
        </w:rPr>
        <w:t>Доказ о пореклу робе</w:t>
      </w:r>
      <w:r w:rsidR="00144AA6">
        <w:rPr>
          <w:spacing w:val="-2"/>
          <w:sz w:val="24"/>
          <w:szCs w:val="24"/>
          <w:lang w:val="sr-Cyrl-RS"/>
        </w:rPr>
        <w:t>;</w:t>
      </w:r>
    </w:p>
    <w:p w:rsidR="00813793" w:rsidRDefault="00813793" w:rsidP="00B77AE9">
      <w:pPr>
        <w:pStyle w:val="BodyText"/>
        <w:jc w:val="both"/>
        <w:rPr>
          <w:spacing w:val="-2"/>
          <w:sz w:val="24"/>
          <w:szCs w:val="24"/>
          <w:lang w:val="sr-Cyrl-RS"/>
        </w:rPr>
      </w:pPr>
    </w:p>
    <w:p w:rsidR="00813793" w:rsidRPr="00813793" w:rsidRDefault="00813793" w:rsidP="00B77AE9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pacing w:val="-2"/>
          <w:sz w:val="24"/>
          <w:szCs w:val="24"/>
          <w:lang w:val="sr-Cyrl-RS"/>
        </w:rPr>
        <w:t>Оригинал декларацију са којом се пошиљка ставља у промет на територији Републике Србије</w:t>
      </w:r>
      <w:r w:rsidR="00144AA6">
        <w:rPr>
          <w:spacing w:val="-2"/>
          <w:sz w:val="24"/>
          <w:szCs w:val="24"/>
          <w:lang w:val="sr-Cyrl-RS"/>
        </w:rPr>
        <w:t>;</w:t>
      </w:r>
    </w:p>
    <w:p w:rsidR="00813793" w:rsidRPr="000C54EE" w:rsidRDefault="00813793" w:rsidP="00B77AE9">
      <w:pPr>
        <w:spacing w:before="3" w:line="280" w:lineRule="exact"/>
        <w:jc w:val="both"/>
        <w:rPr>
          <w:sz w:val="24"/>
          <w:szCs w:val="24"/>
        </w:rPr>
      </w:pPr>
    </w:p>
    <w:p w:rsidR="00813793" w:rsidRPr="001F0436" w:rsidRDefault="000B300F" w:rsidP="00B77AE9">
      <w:pPr>
        <w:spacing w:line="239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F0436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З</w:t>
      </w:r>
      <w:proofErr w:type="spellStart"/>
      <w:r w:rsidRPr="001F0436">
        <w:rPr>
          <w:rFonts w:ascii="Times New Roman" w:hAnsi="Times New Roman" w:cs="Times New Roman"/>
          <w:spacing w:val="-2"/>
          <w:sz w:val="24"/>
          <w:szCs w:val="24"/>
        </w:rPr>
        <w:t>ахтев</w:t>
      </w:r>
      <w:proofErr w:type="spellEnd"/>
      <w:r w:rsidRPr="001F04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се</w:t>
      </w:r>
      <w:proofErr w:type="spellEnd"/>
      <w:r w:rsidRPr="001F04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попуњава</w:t>
      </w:r>
      <w:proofErr w:type="spellEnd"/>
      <w:r w:rsidRPr="001F0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436">
        <w:rPr>
          <w:rFonts w:ascii="Times New Roman" w:hAnsi="Times New Roman" w:cs="Times New Roman"/>
          <w:sz w:val="24"/>
          <w:szCs w:val="24"/>
        </w:rPr>
        <w:t>у</w:t>
      </w:r>
      <w:r w:rsidRPr="001F043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2"/>
          <w:sz w:val="24"/>
          <w:szCs w:val="24"/>
        </w:rPr>
        <w:t>складу</w:t>
      </w:r>
      <w:proofErr w:type="spellEnd"/>
      <w:r w:rsidRPr="001F04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са</w:t>
      </w:r>
      <w:proofErr w:type="spellEnd"/>
      <w:r w:rsidRPr="001F0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упутством</w:t>
      </w:r>
      <w:proofErr w:type="spellEnd"/>
      <w:r w:rsidRPr="001F0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0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2"/>
          <w:sz w:val="24"/>
          <w:szCs w:val="24"/>
        </w:rPr>
        <w:t>меморандуму</w:t>
      </w:r>
      <w:proofErr w:type="spellEnd"/>
      <w:r w:rsidRPr="001F04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3"/>
          <w:sz w:val="24"/>
          <w:szCs w:val="24"/>
        </w:rPr>
        <w:t>фирме</w:t>
      </w:r>
      <w:proofErr w:type="spellEnd"/>
      <w:r w:rsidRPr="001F04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штампаним</w:t>
      </w:r>
      <w:proofErr w:type="spellEnd"/>
      <w:r w:rsidRPr="001F0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2"/>
          <w:sz w:val="24"/>
          <w:szCs w:val="24"/>
        </w:rPr>
        <w:t>словима</w:t>
      </w:r>
      <w:proofErr w:type="spellEnd"/>
      <w:r w:rsidRPr="001F043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F043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оверен</w:t>
      </w:r>
      <w:proofErr w:type="spellEnd"/>
      <w:r w:rsidRPr="001F04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2"/>
          <w:sz w:val="24"/>
          <w:szCs w:val="24"/>
        </w:rPr>
        <w:t>оригиналним</w:t>
      </w:r>
      <w:proofErr w:type="spellEnd"/>
      <w:r w:rsidRPr="001F04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печатом</w:t>
      </w:r>
      <w:proofErr w:type="spellEnd"/>
      <w:r w:rsidRPr="001F04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436">
        <w:rPr>
          <w:rFonts w:ascii="Times New Roman" w:hAnsi="Times New Roman" w:cs="Times New Roman"/>
          <w:sz w:val="24"/>
          <w:szCs w:val="24"/>
        </w:rPr>
        <w:t>и</w:t>
      </w:r>
      <w:r w:rsidRPr="001F04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2"/>
          <w:sz w:val="24"/>
          <w:szCs w:val="24"/>
        </w:rPr>
        <w:t>потписом</w:t>
      </w:r>
      <w:proofErr w:type="spellEnd"/>
      <w:r w:rsidRPr="001F043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F0436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1F0436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У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колико</w:t>
      </w:r>
      <w:proofErr w:type="spellEnd"/>
      <w:r w:rsidRPr="001F0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04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потребно</w:t>
      </w:r>
      <w:proofErr w:type="spellEnd"/>
      <w:r w:rsidRPr="001F0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допунити</w:t>
      </w:r>
      <w:proofErr w:type="spellEnd"/>
      <w:r w:rsidRPr="001F0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захтев</w:t>
      </w:r>
      <w:proofErr w:type="spellEnd"/>
      <w:r w:rsidRPr="001F043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F0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бићете</w:t>
      </w:r>
      <w:proofErr w:type="spellEnd"/>
      <w:r w:rsidRPr="001F04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благовремено</w:t>
      </w:r>
      <w:proofErr w:type="spellEnd"/>
      <w:r w:rsidRPr="001F04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обавештени</w:t>
      </w:r>
      <w:proofErr w:type="spellEnd"/>
      <w:r w:rsidRPr="001F0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након</w:t>
      </w:r>
      <w:proofErr w:type="spellEnd"/>
      <w:r w:rsidRPr="001F0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пријема</w:t>
      </w:r>
      <w:proofErr w:type="spellEnd"/>
      <w:r w:rsidRPr="001F0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436">
        <w:rPr>
          <w:rFonts w:ascii="Times New Roman" w:hAnsi="Times New Roman" w:cs="Times New Roman"/>
          <w:sz w:val="24"/>
          <w:szCs w:val="24"/>
        </w:rPr>
        <w:t>и</w:t>
      </w:r>
      <w:r w:rsidRPr="001F0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прегледа</w:t>
      </w:r>
      <w:proofErr w:type="spellEnd"/>
      <w:r w:rsidRPr="001F0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предате</w:t>
      </w:r>
      <w:proofErr w:type="spellEnd"/>
      <w:r w:rsidRPr="001F04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0436">
        <w:rPr>
          <w:rFonts w:ascii="Times New Roman" w:hAnsi="Times New Roman" w:cs="Times New Roman"/>
          <w:spacing w:val="-1"/>
          <w:sz w:val="24"/>
          <w:szCs w:val="24"/>
        </w:rPr>
        <w:t>документације</w:t>
      </w:r>
      <w:proofErr w:type="spellEnd"/>
      <w:r w:rsidRPr="001F043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F0436" w:rsidRDefault="000B300F" w:rsidP="00B77AE9">
      <w:pPr>
        <w:spacing w:line="239" w:lineRule="auto"/>
        <w:ind w:left="1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0436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Захтев са свом пратећом документацијом се подноси</w:t>
      </w:r>
      <w:r w:rsidRPr="00AE3B17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 </w:t>
      </w:r>
      <w:r w:rsidRPr="00AE3B17">
        <w:rPr>
          <w:rFonts w:ascii="Times New Roman" w:hAnsi="Times New Roman" w:cs="Times New Roman"/>
          <w:sz w:val="24"/>
          <w:szCs w:val="24"/>
          <w:lang w:val="sr-Cyrl-RS"/>
        </w:rPr>
        <w:t>преко писарнице</w:t>
      </w:r>
      <w:r w:rsidR="001F043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F0436" w:rsidRDefault="001F0436" w:rsidP="00B77AE9">
      <w:pPr>
        <w:spacing w:line="239" w:lineRule="auto"/>
        <w:ind w:left="1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436" w:rsidRDefault="001F0436" w:rsidP="00B77AE9">
      <w:pPr>
        <w:spacing w:line="239" w:lineRule="auto"/>
        <w:ind w:left="1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436" w:rsidRDefault="000B300F" w:rsidP="001F0436">
      <w:pPr>
        <w:spacing w:line="239" w:lineRule="auto"/>
        <w:ind w:left="100"/>
        <w:jc w:val="center"/>
        <w:rPr>
          <w:rFonts w:ascii="Times New Roman" w:hAnsi="Times New Roman" w:cs="Times New Roman"/>
          <w:b/>
          <w:spacing w:val="76"/>
          <w:sz w:val="24"/>
          <w:szCs w:val="24"/>
        </w:rPr>
      </w:pPr>
      <w:r w:rsidRPr="00586A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Минисатрству </w:t>
      </w:r>
      <w:proofErr w:type="spellStart"/>
      <w:r w:rsidR="00813793" w:rsidRPr="00586A41">
        <w:rPr>
          <w:rFonts w:ascii="Times New Roman" w:hAnsi="Times New Roman" w:cs="Times New Roman"/>
          <w:b/>
          <w:spacing w:val="-1"/>
          <w:sz w:val="24"/>
          <w:szCs w:val="24"/>
        </w:rPr>
        <w:t>пољопривреде</w:t>
      </w:r>
      <w:proofErr w:type="spellEnd"/>
      <w:r w:rsidR="00813793" w:rsidRPr="00586A41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813793" w:rsidRPr="00586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793" w:rsidRPr="00586A41">
        <w:rPr>
          <w:rFonts w:ascii="Times New Roman" w:hAnsi="Times New Roman" w:cs="Times New Roman"/>
          <w:b/>
          <w:spacing w:val="-1"/>
          <w:sz w:val="24"/>
          <w:szCs w:val="24"/>
        </w:rPr>
        <w:t>шумарства</w:t>
      </w:r>
      <w:proofErr w:type="spellEnd"/>
      <w:r w:rsidR="00813793" w:rsidRPr="00586A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13793" w:rsidRPr="00586A41">
        <w:rPr>
          <w:rFonts w:ascii="Times New Roman" w:hAnsi="Times New Roman" w:cs="Times New Roman"/>
          <w:b/>
          <w:sz w:val="24"/>
          <w:szCs w:val="24"/>
        </w:rPr>
        <w:t>и</w:t>
      </w:r>
      <w:r w:rsidR="00813793" w:rsidRPr="00586A4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1F0436">
        <w:rPr>
          <w:rFonts w:ascii="Times New Roman" w:hAnsi="Times New Roman" w:cs="Times New Roman"/>
          <w:b/>
          <w:spacing w:val="-1"/>
          <w:sz w:val="24"/>
          <w:szCs w:val="24"/>
        </w:rPr>
        <w:t>водопривреде</w:t>
      </w:r>
      <w:proofErr w:type="spellEnd"/>
    </w:p>
    <w:p w:rsidR="001F0436" w:rsidRDefault="00586A41" w:rsidP="001F0436">
      <w:pPr>
        <w:spacing w:line="239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6A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Управи за заштиту биља, </w:t>
      </w:r>
    </w:p>
    <w:p w:rsidR="000052E5" w:rsidRPr="00586A41" w:rsidRDefault="00586A41" w:rsidP="001F0436">
      <w:pPr>
        <w:spacing w:line="239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86A41">
        <w:rPr>
          <w:rFonts w:ascii="Times New Roman" w:hAnsi="Times New Roman" w:cs="Times New Roman"/>
          <w:b/>
          <w:sz w:val="24"/>
          <w:szCs w:val="24"/>
          <w:lang w:val="sr-Cyrl-RS"/>
        </w:rPr>
        <w:t>Омладинских бригада 1, Нови Београд,</w:t>
      </w:r>
    </w:p>
    <w:p w:rsidR="00411612" w:rsidRPr="00586A41" w:rsidRDefault="00411612" w:rsidP="001F0436">
      <w:pPr>
        <w:pStyle w:val="BodyText"/>
        <w:spacing w:line="235" w:lineRule="auto"/>
        <w:ind w:right="5522"/>
        <w:jc w:val="center"/>
        <w:rPr>
          <w:rFonts w:cs="Times New Roman"/>
        </w:rPr>
      </w:pPr>
    </w:p>
    <w:p w:rsidR="00411612" w:rsidRDefault="00411612" w:rsidP="00B77AE9">
      <w:pPr>
        <w:pStyle w:val="BodyText"/>
        <w:spacing w:line="235" w:lineRule="auto"/>
        <w:ind w:right="5522"/>
        <w:jc w:val="both"/>
      </w:pPr>
    </w:p>
    <w:p w:rsidR="000052E5" w:rsidRDefault="000052E5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1F0436" w:rsidRDefault="001F0436" w:rsidP="00B77AE9">
      <w:pPr>
        <w:pStyle w:val="BodyText"/>
        <w:spacing w:line="235" w:lineRule="auto"/>
        <w:ind w:right="5522"/>
        <w:jc w:val="both"/>
        <w:rPr>
          <w:rFonts w:cs="Times New Roman"/>
          <w:b/>
          <w:sz w:val="24"/>
          <w:szCs w:val="24"/>
          <w:lang w:val="sr-Cyrl-CS"/>
        </w:rPr>
      </w:pPr>
    </w:p>
    <w:p w:rsidR="00AE3B17" w:rsidRDefault="00AE3B17" w:rsidP="00573E6B">
      <w:pPr>
        <w:pStyle w:val="BodyText"/>
        <w:spacing w:line="235" w:lineRule="auto"/>
        <w:ind w:left="0" w:right="5522"/>
      </w:pPr>
    </w:p>
    <w:p w:rsidR="00030F0B" w:rsidRDefault="00A31DAF" w:rsidP="00030F0B">
      <w:pPr>
        <w:pStyle w:val="BodyText"/>
        <w:spacing w:line="235" w:lineRule="auto"/>
        <w:ind w:right="5522"/>
      </w:pPr>
      <w:r>
        <w:t>МИНИСТАРСТВО ПОЉОПРИВРЕДЕ,</w:t>
      </w:r>
      <w:r>
        <w:br/>
        <w:t xml:space="preserve">ШУМАРСТВА И </w:t>
      </w:r>
      <w:bookmarkStart w:id="0" w:name="_GoBack"/>
      <w:bookmarkEnd w:id="0"/>
      <w:r w:rsidR="00030F0B">
        <w:t>ВОДОПРИВРЕДЕ</w:t>
      </w:r>
    </w:p>
    <w:p w:rsidR="00586A41" w:rsidRPr="00586A41" w:rsidRDefault="00586A41" w:rsidP="00030F0B">
      <w:pPr>
        <w:pStyle w:val="BodyText"/>
        <w:spacing w:line="235" w:lineRule="auto"/>
        <w:ind w:right="5522"/>
        <w:rPr>
          <w:lang w:val="sr-Cyrl-RS"/>
        </w:rPr>
      </w:pPr>
      <w:r>
        <w:rPr>
          <w:lang w:val="sr-Cyrl-RS"/>
        </w:rPr>
        <w:t>Управа за заштиту биља</w:t>
      </w:r>
    </w:p>
    <w:p w:rsidR="00030F0B" w:rsidRDefault="00030F0B" w:rsidP="000052E5">
      <w:pPr>
        <w:pStyle w:val="BodyText"/>
        <w:spacing w:before="1" w:line="235" w:lineRule="auto"/>
        <w:ind w:right="6977"/>
      </w:pP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0C54EE" w:rsidRDefault="000C54EE">
      <w:pPr>
        <w:pStyle w:val="BodyText"/>
        <w:jc w:val="both"/>
        <w:rPr>
          <w:spacing w:val="-1"/>
          <w:sz w:val="24"/>
          <w:szCs w:val="24"/>
        </w:rPr>
      </w:pPr>
    </w:p>
    <w:p w:rsidR="000C54EE" w:rsidRDefault="000C54EE">
      <w:pPr>
        <w:pStyle w:val="BodyText"/>
        <w:jc w:val="both"/>
        <w:rPr>
          <w:spacing w:val="-1"/>
          <w:sz w:val="24"/>
          <w:szCs w:val="24"/>
        </w:rPr>
      </w:pPr>
    </w:p>
    <w:p w:rsidR="00586A41" w:rsidRDefault="00586A41" w:rsidP="000052E5">
      <w:pPr>
        <w:pStyle w:val="BodyText"/>
        <w:spacing w:before="11" w:line="260" w:lineRule="exact"/>
        <w:ind w:left="720" w:right="234"/>
        <w:jc w:val="both"/>
        <w:rPr>
          <w:b/>
          <w:spacing w:val="-1"/>
          <w:sz w:val="24"/>
          <w:szCs w:val="24"/>
        </w:rPr>
      </w:pPr>
    </w:p>
    <w:p w:rsidR="000C54EE" w:rsidRPr="000C54EE" w:rsidRDefault="00C46FC7" w:rsidP="000052E5">
      <w:pPr>
        <w:pStyle w:val="BodyText"/>
        <w:spacing w:before="11" w:line="260" w:lineRule="exact"/>
        <w:ind w:left="720" w:right="234"/>
        <w:jc w:val="both"/>
        <w:rPr>
          <w:sz w:val="24"/>
          <w:szCs w:val="24"/>
        </w:rPr>
      </w:pPr>
      <w:r w:rsidRPr="000C54EE">
        <w:rPr>
          <w:b/>
          <w:spacing w:val="-1"/>
          <w:sz w:val="24"/>
          <w:szCs w:val="24"/>
        </w:rPr>
        <w:t>П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Р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Е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Д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М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Е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Т: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="000052E5" w:rsidRPr="00E852D8">
        <w:rPr>
          <w:rFonts w:cs="Times New Roman"/>
          <w:b/>
          <w:sz w:val="24"/>
          <w:szCs w:val="24"/>
          <w:lang w:val="sr-Cyrl-RS"/>
        </w:rPr>
        <w:t xml:space="preserve">Захтев за издавање </w:t>
      </w:r>
      <w:r w:rsidR="000052E5">
        <w:rPr>
          <w:rFonts w:cs="Times New Roman"/>
          <w:b/>
          <w:sz w:val="24"/>
          <w:szCs w:val="24"/>
          <w:lang w:val="sr-Cyrl-RS"/>
        </w:rPr>
        <w:t>дозволе за увоз пољопривредно-прехрамбених производа</w:t>
      </w:r>
    </w:p>
    <w:p w:rsidR="00EC0906" w:rsidRPr="000C54EE" w:rsidRDefault="00EC0906" w:rsidP="000C54EE">
      <w:pPr>
        <w:pStyle w:val="BodyText"/>
        <w:ind w:firstLine="620"/>
        <w:jc w:val="both"/>
        <w:rPr>
          <w:b/>
          <w:sz w:val="24"/>
          <w:szCs w:val="24"/>
          <w:lang w:val="sr-Cyrl-RS"/>
        </w:rPr>
      </w:pPr>
    </w:p>
    <w:p w:rsidR="00EC0906" w:rsidRPr="000052E5" w:rsidRDefault="00C46FC7" w:rsidP="000C54EE">
      <w:pPr>
        <w:pStyle w:val="BodyText"/>
        <w:ind w:right="170" w:firstLine="620"/>
        <w:jc w:val="both"/>
        <w:rPr>
          <w:rFonts w:cs="Times New Roman"/>
          <w:sz w:val="24"/>
          <w:szCs w:val="24"/>
          <w:lang w:val="sr-Cyrl-RS"/>
        </w:rPr>
      </w:pPr>
      <w:proofErr w:type="spellStart"/>
      <w:r w:rsidRPr="000C54EE">
        <w:rPr>
          <w:spacing w:val="-1"/>
          <w:sz w:val="24"/>
          <w:szCs w:val="24"/>
        </w:rPr>
        <w:t>Молимо</w:t>
      </w:r>
      <w:proofErr w:type="spellEnd"/>
      <w:r w:rsidRPr="000C54EE">
        <w:rPr>
          <w:spacing w:val="-1"/>
          <w:sz w:val="24"/>
          <w:szCs w:val="24"/>
        </w:rPr>
        <w:t xml:space="preserve"> </w:t>
      </w:r>
      <w:proofErr w:type="spellStart"/>
      <w:r w:rsidRPr="000C54EE">
        <w:rPr>
          <w:spacing w:val="-2"/>
          <w:sz w:val="24"/>
          <w:szCs w:val="24"/>
        </w:rPr>
        <w:t>да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нам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z w:val="24"/>
          <w:szCs w:val="24"/>
        </w:rPr>
        <w:t>издате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="000052E5">
        <w:rPr>
          <w:spacing w:val="-1"/>
          <w:sz w:val="24"/>
          <w:szCs w:val="24"/>
          <w:lang w:val="sr-Cyrl-RS"/>
        </w:rPr>
        <w:t xml:space="preserve">дозволу за увоз у складу са Одлуком Владе </w:t>
      </w:r>
      <w:r w:rsidR="000052E5" w:rsidRPr="00E852D8">
        <w:rPr>
          <w:rFonts w:cs="Times New Roman"/>
          <w:sz w:val="24"/>
          <w:szCs w:val="24"/>
          <w:lang w:val="sr-Cyrl-RS"/>
        </w:rPr>
        <w:t xml:space="preserve">Републке Србије </w:t>
      </w:r>
      <w:proofErr w:type="spellStart"/>
      <w:r w:rsidR="000052E5" w:rsidRPr="00E852D8">
        <w:rPr>
          <w:rFonts w:cs="Times New Roman"/>
          <w:i/>
          <w:iCs/>
          <w:color w:val="000000"/>
          <w:sz w:val="24"/>
          <w:szCs w:val="24"/>
        </w:rPr>
        <w:t>објављене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у „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Службеном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гласнику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РС”,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број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18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од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8.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марта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2024.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године</w:t>
      </w:r>
      <w:proofErr w:type="spellEnd"/>
      <w:r w:rsidR="000052E5" w:rsidRPr="00E852D8">
        <w:rPr>
          <w:rFonts w:cs="Times New Roman"/>
          <w:sz w:val="24"/>
          <w:szCs w:val="24"/>
          <w:lang w:val="sr-Cyrl-RS"/>
        </w:rPr>
        <w:t>,</w:t>
      </w:r>
    </w:p>
    <w:p w:rsidR="00EC0906" w:rsidRPr="000C54EE" w:rsidRDefault="00EC0906">
      <w:pPr>
        <w:spacing w:before="13" w:line="240" w:lineRule="exact"/>
        <w:rPr>
          <w:sz w:val="24"/>
          <w:szCs w:val="24"/>
        </w:rPr>
      </w:pPr>
    </w:p>
    <w:p w:rsidR="00586A41" w:rsidRDefault="00C46FC7" w:rsidP="00586A41">
      <w:pPr>
        <w:pStyle w:val="BodyText"/>
        <w:numPr>
          <w:ilvl w:val="0"/>
          <w:numId w:val="4"/>
        </w:numPr>
        <w:jc w:val="both"/>
        <w:rPr>
          <w:spacing w:val="-1"/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Врста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0C54EE">
        <w:rPr>
          <w:spacing w:val="-1"/>
          <w:sz w:val="24"/>
          <w:szCs w:val="24"/>
        </w:rPr>
        <w:t>робе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="00586A41">
        <w:rPr>
          <w:sz w:val="24"/>
          <w:szCs w:val="24"/>
        </w:rPr>
        <w:t>,</w:t>
      </w:r>
      <w:proofErr w:type="gram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тарифни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број</w:t>
      </w:r>
      <w:proofErr w:type="spellEnd"/>
      <w:r w:rsidR="00586A41">
        <w:rPr>
          <w:spacing w:val="-1"/>
          <w:sz w:val="24"/>
          <w:szCs w:val="24"/>
          <w:lang w:val="sr-Cyrl-RS"/>
        </w:rPr>
        <w:t>...........................................</w:t>
      </w:r>
    </w:p>
    <w:p w:rsidR="00EC0906" w:rsidRPr="00F3516D" w:rsidRDefault="00586A41" w:rsidP="00586A41">
      <w:pPr>
        <w:pStyle w:val="BodyTex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F3516D">
        <w:rPr>
          <w:spacing w:val="-1"/>
          <w:sz w:val="24"/>
          <w:szCs w:val="24"/>
          <w:lang w:val="sr-Cyrl-RS"/>
        </w:rPr>
        <w:t xml:space="preserve">Величина паковања у којима се увози </w:t>
      </w:r>
      <w:r w:rsidR="00C46FC7" w:rsidRPr="00F3516D">
        <w:rPr>
          <w:sz w:val="24"/>
          <w:szCs w:val="24"/>
        </w:rPr>
        <w:t>..................................................................</w:t>
      </w:r>
      <w:r w:rsidRPr="00F3516D">
        <w:rPr>
          <w:sz w:val="24"/>
          <w:szCs w:val="24"/>
        </w:rPr>
        <w:t>.................</w:t>
      </w:r>
    </w:p>
    <w:p w:rsidR="000C54EE" w:rsidRPr="004626FB" w:rsidRDefault="00C46FC7" w:rsidP="00586A41">
      <w:pPr>
        <w:pStyle w:val="BodyText"/>
        <w:numPr>
          <w:ilvl w:val="0"/>
          <w:numId w:val="4"/>
        </w:numPr>
        <w:spacing w:before="6" w:line="237" w:lineRule="auto"/>
        <w:ind w:right="567"/>
        <w:rPr>
          <w:spacing w:val="32"/>
          <w:sz w:val="24"/>
          <w:szCs w:val="24"/>
          <w:lang w:val="sr-Cyrl-RS"/>
        </w:rPr>
      </w:pPr>
      <w:proofErr w:type="spellStart"/>
      <w:r w:rsidRPr="000C54EE">
        <w:rPr>
          <w:spacing w:val="-1"/>
          <w:sz w:val="24"/>
          <w:szCs w:val="24"/>
        </w:rPr>
        <w:t>Количина</w:t>
      </w:r>
      <w:proofErr w:type="spellEnd"/>
      <w:r w:rsidRPr="000C54EE">
        <w:rPr>
          <w:spacing w:val="-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робе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Pr="000C54EE">
        <w:rPr>
          <w:spacing w:val="-1"/>
          <w:sz w:val="24"/>
          <w:szCs w:val="24"/>
        </w:rPr>
        <w:t>(</w:t>
      </w:r>
      <w:proofErr w:type="spellStart"/>
      <w:r w:rsidRPr="000C54EE">
        <w:rPr>
          <w:spacing w:val="-1"/>
          <w:sz w:val="24"/>
          <w:szCs w:val="24"/>
        </w:rPr>
        <w:t>укупна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="000C54EE">
        <w:rPr>
          <w:sz w:val="24"/>
          <w:szCs w:val="24"/>
        </w:rPr>
        <w:t>планирана</w:t>
      </w:r>
      <w:proofErr w:type="spellEnd"/>
      <w:r w:rsidR="000C54EE">
        <w:rPr>
          <w:sz w:val="24"/>
          <w:szCs w:val="24"/>
        </w:rPr>
        <w:t xml:space="preserve"> </w:t>
      </w:r>
      <w:proofErr w:type="spellStart"/>
      <w:r w:rsidR="000C54EE">
        <w:rPr>
          <w:sz w:val="24"/>
          <w:szCs w:val="24"/>
        </w:rPr>
        <w:t>количина</w:t>
      </w:r>
      <w:proofErr w:type="spellEnd"/>
      <w:r w:rsidR="000C54EE">
        <w:rPr>
          <w:sz w:val="24"/>
          <w:szCs w:val="24"/>
        </w:rPr>
        <w:t xml:space="preserve"> </w:t>
      </w:r>
      <w:proofErr w:type="spellStart"/>
      <w:r w:rsidR="000C54EE">
        <w:rPr>
          <w:sz w:val="24"/>
          <w:szCs w:val="24"/>
        </w:rPr>
        <w:t>за</w:t>
      </w:r>
      <w:proofErr w:type="spellEnd"/>
      <w:r w:rsidR="000052E5">
        <w:rPr>
          <w:sz w:val="24"/>
          <w:szCs w:val="24"/>
          <w:lang w:val="sr-Cyrl-RS"/>
        </w:rPr>
        <w:t xml:space="preserve"> три месеца</w:t>
      </w:r>
      <w:r w:rsidRPr="000C54EE">
        <w:rPr>
          <w:spacing w:val="-1"/>
          <w:sz w:val="24"/>
          <w:szCs w:val="24"/>
        </w:rPr>
        <w:t>)</w:t>
      </w:r>
      <w:r w:rsidRPr="000C54EE">
        <w:rPr>
          <w:sz w:val="24"/>
          <w:szCs w:val="24"/>
        </w:rPr>
        <w:t xml:space="preserve"> ..............</w:t>
      </w:r>
      <w:r w:rsidR="004626FB">
        <w:rPr>
          <w:sz w:val="24"/>
          <w:szCs w:val="24"/>
          <w:lang w:val="sr-Cyrl-RS"/>
        </w:rPr>
        <w:t>............</w:t>
      </w:r>
    </w:p>
    <w:p w:rsidR="000C54EE" w:rsidRPr="004626FB" w:rsidRDefault="004626FB" w:rsidP="00586A41">
      <w:pPr>
        <w:pStyle w:val="BodyText"/>
        <w:numPr>
          <w:ilvl w:val="0"/>
          <w:numId w:val="4"/>
        </w:numPr>
        <w:spacing w:before="6" w:line="237" w:lineRule="auto"/>
        <w:ind w:right="567"/>
        <w:rPr>
          <w:spacing w:val="32"/>
          <w:sz w:val="24"/>
          <w:szCs w:val="24"/>
          <w:lang w:val="sr-Cyrl-RS"/>
        </w:rPr>
      </w:pPr>
      <w:r>
        <w:rPr>
          <w:spacing w:val="32"/>
          <w:sz w:val="24"/>
          <w:szCs w:val="24"/>
          <w:lang w:val="sr-Cyrl-RS"/>
        </w:rPr>
        <w:t>Земљe</w:t>
      </w:r>
      <w:r w:rsidR="000C54EE">
        <w:rPr>
          <w:spacing w:val="32"/>
          <w:sz w:val="24"/>
          <w:szCs w:val="24"/>
          <w:lang w:val="sr-Cyrl-RS"/>
        </w:rPr>
        <w:t xml:space="preserve"> порекла робе </w:t>
      </w:r>
      <w:r w:rsidR="00C46FC7" w:rsidRPr="000C54EE">
        <w:rPr>
          <w:spacing w:val="-1"/>
          <w:sz w:val="24"/>
          <w:szCs w:val="24"/>
        </w:rPr>
        <w:t>...................</w:t>
      </w:r>
      <w:r w:rsidR="000052E5">
        <w:rPr>
          <w:spacing w:val="-1"/>
          <w:sz w:val="24"/>
          <w:szCs w:val="24"/>
        </w:rPr>
        <w:t>.</w:t>
      </w:r>
    </w:p>
    <w:p w:rsidR="000A3B81" w:rsidRPr="000A3B81" w:rsidRDefault="000A3B81" w:rsidP="00586A41">
      <w:pPr>
        <w:pStyle w:val="BodyText"/>
        <w:numPr>
          <w:ilvl w:val="0"/>
          <w:numId w:val="4"/>
        </w:numPr>
        <w:spacing w:before="6" w:line="237" w:lineRule="auto"/>
        <w:ind w:right="567"/>
        <w:rPr>
          <w:rFonts w:cs="Times New Roman"/>
          <w:sz w:val="24"/>
          <w:szCs w:val="24"/>
          <w:lang w:val="sr-Cyrl-RS"/>
        </w:rPr>
      </w:pPr>
      <w:r>
        <w:rPr>
          <w:spacing w:val="-1"/>
          <w:sz w:val="24"/>
          <w:szCs w:val="24"/>
          <w:lang w:val="sr-Cyrl-RS"/>
        </w:rPr>
        <w:t>Земља складиштења робе</w:t>
      </w:r>
      <w:r w:rsidR="004626FB">
        <w:rPr>
          <w:spacing w:val="-1"/>
          <w:sz w:val="24"/>
          <w:szCs w:val="24"/>
          <w:lang w:val="sr-Cyrl-RS"/>
        </w:rPr>
        <w:t>/испоруке робе</w:t>
      </w:r>
      <w:r w:rsidRPr="000C54EE">
        <w:rPr>
          <w:spacing w:val="-1"/>
          <w:sz w:val="24"/>
          <w:szCs w:val="24"/>
        </w:rPr>
        <w:t>.......</w:t>
      </w:r>
      <w:r w:rsidR="000052E5">
        <w:rPr>
          <w:spacing w:val="-1"/>
          <w:sz w:val="24"/>
          <w:szCs w:val="24"/>
        </w:rPr>
        <w:t>..</w:t>
      </w:r>
    </w:p>
    <w:p w:rsidR="00EC0906" w:rsidRPr="000C54EE" w:rsidRDefault="000052E5" w:rsidP="00586A41">
      <w:pPr>
        <w:pStyle w:val="BodyText"/>
        <w:numPr>
          <w:ilvl w:val="0"/>
          <w:numId w:val="4"/>
        </w:numPr>
        <w:spacing w:line="244" w:lineRule="auto"/>
        <w:ind w:right="529"/>
        <w:jc w:val="both"/>
        <w:rPr>
          <w:rFonts w:cs="Times New Roman"/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ПОЈ Граничне фитосанитарне инспекције за контролу пошиљака на местима царињења </w:t>
      </w:r>
      <w:r w:rsidR="00C46FC7" w:rsidRPr="000C54EE">
        <w:rPr>
          <w:spacing w:val="-1"/>
          <w:sz w:val="24"/>
          <w:szCs w:val="24"/>
        </w:rPr>
        <w:t>...................</w:t>
      </w:r>
      <w:r w:rsidR="000A3B81">
        <w:rPr>
          <w:spacing w:val="-1"/>
          <w:sz w:val="24"/>
          <w:szCs w:val="24"/>
        </w:rPr>
        <w:t>...................</w:t>
      </w:r>
      <w:r w:rsidR="00C46FC7" w:rsidRPr="000C54EE">
        <w:rPr>
          <w:spacing w:val="-1"/>
          <w:sz w:val="24"/>
          <w:szCs w:val="24"/>
        </w:rPr>
        <w:t>.................................................................</w:t>
      </w:r>
    </w:p>
    <w:p w:rsidR="00EC0906" w:rsidRPr="000C54EE" w:rsidRDefault="00C46FC7" w:rsidP="00586A41">
      <w:pPr>
        <w:pStyle w:val="BodyText"/>
        <w:numPr>
          <w:ilvl w:val="0"/>
          <w:numId w:val="4"/>
        </w:numPr>
        <w:spacing w:line="252" w:lineRule="exact"/>
        <w:jc w:val="both"/>
        <w:rPr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Увозник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Pr="000C54EE">
        <w:rPr>
          <w:spacing w:val="-3"/>
          <w:sz w:val="24"/>
          <w:szCs w:val="24"/>
        </w:rPr>
        <w:t>(</w:t>
      </w:r>
      <w:proofErr w:type="spellStart"/>
      <w:r w:rsidRPr="000C54EE">
        <w:rPr>
          <w:spacing w:val="-3"/>
          <w:sz w:val="24"/>
          <w:szCs w:val="24"/>
        </w:rPr>
        <w:t>пун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z w:val="24"/>
          <w:szCs w:val="24"/>
        </w:rPr>
        <w:t>назив</w:t>
      </w:r>
      <w:proofErr w:type="spellEnd"/>
      <w:r w:rsidRPr="000C54EE">
        <w:rPr>
          <w:sz w:val="24"/>
          <w:szCs w:val="24"/>
        </w:rPr>
        <w:t xml:space="preserve">, </w:t>
      </w:r>
      <w:proofErr w:type="gramStart"/>
      <w:r w:rsidR="000052E5">
        <w:rPr>
          <w:spacing w:val="-2"/>
          <w:sz w:val="24"/>
          <w:szCs w:val="24"/>
          <w:lang w:val="sr-Cyrl-RS"/>
        </w:rPr>
        <w:t>седиште,ПИБ</w:t>
      </w:r>
      <w:proofErr w:type="gramEnd"/>
      <w:r w:rsidR="000052E5">
        <w:rPr>
          <w:spacing w:val="-2"/>
          <w:sz w:val="24"/>
          <w:szCs w:val="24"/>
          <w:lang w:val="sr-Cyrl-RS"/>
        </w:rPr>
        <w:t xml:space="preserve"> и матични број</w:t>
      </w:r>
      <w:r w:rsidRPr="000C54EE">
        <w:rPr>
          <w:sz w:val="24"/>
          <w:szCs w:val="24"/>
        </w:rPr>
        <w:t>)</w:t>
      </w:r>
    </w:p>
    <w:p w:rsidR="00EC0906" w:rsidRPr="00144AA6" w:rsidRDefault="00C46FC7" w:rsidP="00586A41">
      <w:pPr>
        <w:pStyle w:val="BodyText"/>
        <w:numPr>
          <w:ilvl w:val="0"/>
          <w:numId w:val="4"/>
        </w:numPr>
        <w:spacing w:line="259" w:lineRule="exact"/>
        <w:ind w:right="234"/>
        <w:rPr>
          <w:rFonts w:cs="Times New Roman"/>
          <w:sz w:val="24"/>
          <w:szCs w:val="24"/>
        </w:rPr>
      </w:pPr>
      <w:r w:rsidRPr="000C54EE">
        <w:rPr>
          <w:spacing w:val="-1"/>
          <w:sz w:val="24"/>
          <w:szCs w:val="24"/>
        </w:rPr>
        <w:t>......................................................................................................................</w:t>
      </w:r>
    </w:p>
    <w:p w:rsidR="00EC0906" w:rsidRPr="000C54EE" w:rsidRDefault="00C46FC7" w:rsidP="00586A41">
      <w:pPr>
        <w:pStyle w:val="BodyText"/>
        <w:numPr>
          <w:ilvl w:val="0"/>
          <w:numId w:val="4"/>
        </w:numPr>
        <w:spacing w:line="262" w:lineRule="exact"/>
        <w:jc w:val="both"/>
        <w:rPr>
          <w:rFonts w:cs="Times New Roman"/>
          <w:sz w:val="24"/>
          <w:szCs w:val="24"/>
        </w:rPr>
      </w:pPr>
      <w:proofErr w:type="spellStart"/>
      <w:r w:rsidRPr="000C54EE">
        <w:rPr>
          <w:sz w:val="24"/>
          <w:szCs w:val="24"/>
        </w:rPr>
        <w:t>Назив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складишта</w:t>
      </w:r>
      <w:proofErr w:type="spellEnd"/>
      <w:r w:rsidRPr="000C54EE">
        <w:rPr>
          <w:spacing w:val="-1"/>
          <w:sz w:val="24"/>
          <w:szCs w:val="24"/>
        </w:rPr>
        <w:t>,</w:t>
      </w:r>
      <w:r w:rsidRPr="000C54EE">
        <w:rPr>
          <w:sz w:val="24"/>
          <w:szCs w:val="24"/>
        </w:rPr>
        <w:t xml:space="preserve"> </w:t>
      </w:r>
      <w:proofErr w:type="spellStart"/>
      <w:r w:rsidR="004626FB">
        <w:rPr>
          <w:spacing w:val="-2"/>
          <w:sz w:val="24"/>
          <w:szCs w:val="24"/>
        </w:rPr>
        <w:t>адреса</w:t>
      </w:r>
      <w:proofErr w:type="spellEnd"/>
      <w:r w:rsidR="004626FB">
        <w:rPr>
          <w:spacing w:val="-2"/>
          <w:sz w:val="24"/>
          <w:szCs w:val="24"/>
        </w:rPr>
        <w:t>,</w:t>
      </w:r>
      <w:r w:rsidRPr="000C54EE">
        <w:rPr>
          <w:spacing w:val="3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место</w:t>
      </w:r>
      <w:proofErr w:type="spellEnd"/>
      <w:r w:rsidR="004626FB">
        <w:rPr>
          <w:spacing w:val="-1"/>
          <w:sz w:val="24"/>
          <w:szCs w:val="24"/>
          <w:lang w:val="sr-Cyrl-RS"/>
        </w:rPr>
        <w:t xml:space="preserve"> </w:t>
      </w:r>
      <w:proofErr w:type="spellStart"/>
      <w:r w:rsidRPr="000C54EE">
        <w:rPr>
          <w:spacing w:val="1"/>
          <w:sz w:val="24"/>
          <w:szCs w:val="24"/>
        </w:rPr>
        <w:t>где</w:t>
      </w:r>
      <w:proofErr w:type="spellEnd"/>
      <w:r w:rsidRPr="000C54EE">
        <w:rPr>
          <w:spacing w:val="3"/>
          <w:sz w:val="24"/>
          <w:szCs w:val="24"/>
        </w:rPr>
        <w:t xml:space="preserve"> </w:t>
      </w:r>
      <w:proofErr w:type="spellStart"/>
      <w:r w:rsidRPr="000C54EE">
        <w:rPr>
          <w:spacing w:val="-3"/>
          <w:sz w:val="24"/>
          <w:szCs w:val="24"/>
        </w:rPr>
        <w:t>ће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z w:val="24"/>
          <w:szCs w:val="24"/>
        </w:rPr>
        <w:t>роба</w:t>
      </w:r>
      <w:proofErr w:type="spellEnd"/>
      <w:r w:rsidRPr="000C54EE">
        <w:rPr>
          <w:spacing w:val="3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складиштити</w:t>
      </w:r>
      <w:proofErr w:type="spellEnd"/>
      <w:r w:rsidRPr="000C54EE">
        <w:rPr>
          <w:spacing w:val="6"/>
          <w:sz w:val="24"/>
          <w:szCs w:val="24"/>
        </w:rPr>
        <w:t xml:space="preserve"> </w:t>
      </w:r>
      <w:r w:rsidRPr="000C54EE">
        <w:rPr>
          <w:sz w:val="24"/>
          <w:szCs w:val="24"/>
        </w:rPr>
        <w:t>у</w:t>
      </w:r>
      <w:r w:rsidRPr="000C54EE">
        <w:rPr>
          <w:spacing w:val="-10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Републици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2"/>
          <w:sz w:val="24"/>
          <w:szCs w:val="24"/>
        </w:rPr>
        <w:t>Србији</w:t>
      </w:r>
      <w:proofErr w:type="spellEnd"/>
      <w:r w:rsidR="00144AA6">
        <w:rPr>
          <w:spacing w:val="-2"/>
          <w:sz w:val="24"/>
          <w:szCs w:val="24"/>
          <w:lang w:val="sr-Cyrl-RS"/>
        </w:rPr>
        <w:t xml:space="preserve"> и борј уписа у Централни регистар МПШВ</w:t>
      </w:r>
      <w:r w:rsidR="004626FB">
        <w:rPr>
          <w:spacing w:val="-2"/>
          <w:sz w:val="24"/>
          <w:szCs w:val="24"/>
          <w:lang w:val="sr-Cyrl-RS"/>
        </w:rPr>
        <w:t>.</w:t>
      </w:r>
      <w:r w:rsidRPr="000C54EE">
        <w:rPr>
          <w:spacing w:val="-1"/>
          <w:sz w:val="24"/>
          <w:szCs w:val="24"/>
        </w:rPr>
        <w:t>........................................................................</w:t>
      </w:r>
    </w:p>
    <w:p w:rsidR="00EC0906" w:rsidRPr="000C54EE" w:rsidRDefault="00C46FC7" w:rsidP="00586A41">
      <w:pPr>
        <w:pStyle w:val="BodyText"/>
        <w:numPr>
          <w:ilvl w:val="0"/>
          <w:numId w:val="4"/>
        </w:numPr>
        <w:spacing w:line="259" w:lineRule="exact"/>
        <w:jc w:val="both"/>
        <w:rPr>
          <w:rFonts w:cs="Times New Roman"/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Врста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превозног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r w:rsidRPr="000C54EE">
        <w:rPr>
          <w:sz w:val="24"/>
          <w:szCs w:val="24"/>
        </w:rPr>
        <w:t>средства.....................................................................................................</w:t>
      </w:r>
    </w:p>
    <w:p w:rsidR="00EC0906" w:rsidRPr="000C54EE" w:rsidRDefault="00EC0906">
      <w:pPr>
        <w:pStyle w:val="BodyText"/>
        <w:spacing w:line="262" w:lineRule="exact"/>
        <w:jc w:val="both"/>
        <w:rPr>
          <w:sz w:val="24"/>
          <w:szCs w:val="24"/>
        </w:rPr>
      </w:pPr>
    </w:p>
    <w:p w:rsidR="000A3B81" w:rsidRDefault="000A3B81">
      <w:pPr>
        <w:spacing w:line="262" w:lineRule="exact"/>
        <w:jc w:val="both"/>
        <w:rPr>
          <w:sz w:val="24"/>
          <w:szCs w:val="24"/>
        </w:rPr>
      </w:pPr>
    </w:p>
    <w:p w:rsidR="000A3B81" w:rsidRPr="000C54EE" w:rsidRDefault="000A3B81" w:rsidP="000A3B81">
      <w:pPr>
        <w:pStyle w:val="BodyText"/>
        <w:spacing w:before="70"/>
        <w:ind w:right="4476" w:firstLine="620"/>
        <w:rPr>
          <w:sz w:val="24"/>
          <w:szCs w:val="24"/>
        </w:rPr>
      </w:pPr>
      <w:r w:rsidRPr="000C54EE">
        <w:rPr>
          <w:spacing w:val="-1"/>
          <w:sz w:val="24"/>
          <w:szCs w:val="24"/>
        </w:rPr>
        <w:t>ПОДНОСИЛАЦ</w:t>
      </w:r>
      <w:r w:rsidRPr="000C54EE">
        <w:rPr>
          <w:spacing w:val="1"/>
          <w:sz w:val="24"/>
          <w:szCs w:val="24"/>
        </w:rPr>
        <w:t xml:space="preserve"> </w:t>
      </w:r>
      <w:r w:rsidRPr="000C54EE">
        <w:rPr>
          <w:spacing w:val="-1"/>
          <w:sz w:val="24"/>
          <w:szCs w:val="24"/>
        </w:rPr>
        <w:t>ЗАХТЕВА</w:t>
      </w:r>
    </w:p>
    <w:p w:rsidR="000A3B81" w:rsidRPr="000C54EE" w:rsidRDefault="000A3B81" w:rsidP="000A3B81">
      <w:pPr>
        <w:pStyle w:val="BodyText"/>
        <w:spacing w:before="4" w:line="264" w:lineRule="exact"/>
        <w:ind w:right="4476"/>
        <w:rPr>
          <w:rFonts w:cs="Times New Roman"/>
          <w:sz w:val="24"/>
          <w:szCs w:val="24"/>
        </w:rPr>
      </w:pPr>
      <w:r w:rsidRPr="000C54EE">
        <w:rPr>
          <w:spacing w:val="-1"/>
          <w:sz w:val="24"/>
          <w:szCs w:val="24"/>
        </w:rPr>
        <w:t>-----------------------------------------------</w:t>
      </w:r>
    </w:p>
    <w:p w:rsidR="000A3B81" w:rsidRPr="000C54EE" w:rsidRDefault="000A3B81" w:rsidP="000A3B81">
      <w:pPr>
        <w:pStyle w:val="BodyText"/>
        <w:spacing w:before="6" w:line="260" w:lineRule="exact"/>
        <w:ind w:right="4476"/>
        <w:rPr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име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Pr="000C54EE">
        <w:rPr>
          <w:sz w:val="24"/>
          <w:szCs w:val="24"/>
        </w:rPr>
        <w:t>и</w:t>
      </w:r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презиме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штампаним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словима</w:t>
      </w:r>
      <w:proofErr w:type="spellEnd"/>
      <w:r w:rsidRPr="000C54EE">
        <w:rPr>
          <w:spacing w:val="-1"/>
          <w:sz w:val="24"/>
          <w:szCs w:val="24"/>
        </w:rPr>
        <w:t>,</w:t>
      </w:r>
      <w:r w:rsidRPr="000C54EE">
        <w:rPr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потпис</w:t>
      </w:r>
      <w:proofErr w:type="spellEnd"/>
      <w:r w:rsidRPr="000C54EE">
        <w:rPr>
          <w:spacing w:val="-1"/>
          <w:sz w:val="24"/>
          <w:szCs w:val="24"/>
        </w:rPr>
        <w:t>,</w:t>
      </w:r>
      <w:r w:rsidRPr="000C54EE">
        <w:rPr>
          <w:spacing w:val="37"/>
          <w:sz w:val="24"/>
          <w:szCs w:val="24"/>
        </w:rPr>
        <w:t xml:space="preserve"> </w:t>
      </w:r>
      <w:proofErr w:type="spellStart"/>
      <w:r w:rsidRPr="000C54EE">
        <w:rPr>
          <w:spacing w:val="-2"/>
          <w:sz w:val="24"/>
          <w:szCs w:val="24"/>
        </w:rPr>
        <w:t>адреса</w:t>
      </w:r>
      <w:proofErr w:type="spellEnd"/>
      <w:r w:rsidRPr="000C54EE">
        <w:rPr>
          <w:spacing w:val="-2"/>
          <w:sz w:val="24"/>
          <w:szCs w:val="24"/>
        </w:rPr>
        <w:t>,</w:t>
      </w:r>
      <w:r w:rsidRPr="000C54EE">
        <w:rPr>
          <w:spacing w:val="4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контакт</w:t>
      </w:r>
      <w:proofErr w:type="spellEnd"/>
      <w:r w:rsidRPr="000C54EE">
        <w:rPr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телефон</w:t>
      </w:r>
      <w:proofErr w:type="spellEnd"/>
      <w:r w:rsidRPr="000C54EE">
        <w:rPr>
          <w:spacing w:val="-1"/>
          <w:sz w:val="24"/>
          <w:szCs w:val="24"/>
        </w:rPr>
        <w:t>,</w:t>
      </w:r>
    </w:p>
    <w:p w:rsidR="00EC0906" w:rsidRPr="000C54EE" w:rsidRDefault="000A3B81" w:rsidP="00A31DAF">
      <w:pPr>
        <w:pStyle w:val="BodyText"/>
        <w:tabs>
          <w:tab w:val="left" w:pos="2198"/>
        </w:tabs>
        <w:spacing w:line="257" w:lineRule="exact"/>
        <w:rPr>
          <w:sz w:val="24"/>
          <w:szCs w:val="24"/>
        </w:rPr>
      </w:pPr>
      <w:proofErr w:type="spellStart"/>
      <w:r w:rsidRPr="000C54EE">
        <w:rPr>
          <w:spacing w:val="-2"/>
          <w:sz w:val="24"/>
          <w:szCs w:val="24"/>
        </w:rPr>
        <w:t>Београд</w:t>
      </w:r>
      <w:proofErr w:type="spellEnd"/>
      <w:r w:rsidRPr="000C54EE">
        <w:rPr>
          <w:spacing w:val="-2"/>
          <w:sz w:val="24"/>
          <w:szCs w:val="24"/>
        </w:rPr>
        <w:tab/>
      </w:r>
      <w:r w:rsidRPr="000C54EE">
        <w:rPr>
          <w:sz w:val="24"/>
          <w:szCs w:val="24"/>
        </w:rPr>
        <w:t>202</w:t>
      </w:r>
      <w:r w:rsidR="004D580F">
        <w:rPr>
          <w:sz w:val="24"/>
          <w:szCs w:val="24"/>
          <w:lang w:val="sr-Cyrl-RS"/>
        </w:rPr>
        <w:t xml:space="preserve">4. године              </w:t>
      </w:r>
    </w:p>
    <w:sectPr w:rsidR="00EC0906" w:rsidRPr="000C54EE" w:rsidSect="00B77AE9">
      <w:pgSz w:w="12240" w:h="15840"/>
      <w:pgMar w:top="1500" w:right="1720" w:bottom="278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001A"/>
    <w:multiLevelType w:val="hybridMultilevel"/>
    <w:tmpl w:val="17881DAE"/>
    <w:lvl w:ilvl="0" w:tplc="4B9857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2949"/>
    <w:multiLevelType w:val="hybridMultilevel"/>
    <w:tmpl w:val="8660934A"/>
    <w:lvl w:ilvl="0" w:tplc="4B9857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0" w:hanging="360"/>
      </w:pPr>
    </w:lvl>
    <w:lvl w:ilvl="2" w:tplc="241A001B" w:tentative="1">
      <w:start w:val="1"/>
      <w:numFmt w:val="lowerRoman"/>
      <w:lvlText w:val="%3."/>
      <w:lvlJc w:val="right"/>
      <w:pPr>
        <w:ind w:left="1900" w:hanging="180"/>
      </w:pPr>
    </w:lvl>
    <w:lvl w:ilvl="3" w:tplc="241A000F" w:tentative="1">
      <w:start w:val="1"/>
      <w:numFmt w:val="decimal"/>
      <w:lvlText w:val="%4."/>
      <w:lvlJc w:val="left"/>
      <w:pPr>
        <w:ind w:left="2620" w:hanging="360"/>
      </w:pPr>
    </w:lvl>
    <w:lvl w:ilvl="4" w:tplc="241A0019" w:tentative="1">
      <w:start w:val="1"/>
      <w:numFmt w:val="lowerLetter"/>
      <w:lvlText w:val="%5."/>
      <w:lvlJc w:val="left"/>
      <w:pPr>
        <w:ind w:left="3340" w:hanging="360"/>
      </w:pPr>
    </w:lvl>
    <w:lvl w:ilvl="5" w:tplc="241A001B" w:tentative="1">
      <w:start w:val="1"/>
      <w:numFmt w:val="lowerRoman"/>
      <w:lvlText w:val="%6."/>
      <w:lvlJc w:val="right"/>
      <w:pPr>
        <w:ind w:left="4060" w:hanging="180"/>
      </w:pPr>
    </w:lvl>
    <w:lvl w:ilvl="6" w:tplc="241A000F" w:tentative="1">
      <w:start w:val="1"/>
      <w:numFmt w:val="decimal"/>
      <w:lvlText w:val="%7."/>
      <w:lvlJc w:val="left"/>
      <w:pPr>
        <w:ind w:left="4780" w:hanging="360"/>
      </w:pPr>
    </w:lvl>
    <w:lvl w:ilvl="7" w:tplc="241A0019" w:tentative="1">
      <w:start w:val="1"/>
      <w:numFmt w:val="lowerLetter"/>
      <w:lvlText w:val="%8."/>
      <w:lvlJc w:val="left"/>
      <w:pPr>
        <w:ind w:left="5500" w:hanging="360"/>
      </w:pPr>
    </w:lvl>
    <w:lvl w:ilvl="8" w:tplc="2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53D1DDC"/>
    <w:multiLevelType w:val="hybridMultilevel"/>
    <w:tmpl w:val="70F001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31ED0"/>
    <w:multiLevelType w:val="hybridMultilevel"/>
    <w:tmpl w:val="775A5C52"/>
    <w:lvl w:ilvl="0" w:tplc="0D8AC95A">
      <w:start w:val="1"/>
      <w:numFmt w:val="decimal"/>
      <w:lvlText w:val="%1."/>
      <w:lvlJc w:val="left"/>
      <w:pPr>
        <w:ind w:left="100" w:hanging="23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185860D8">
      <w:start w:val="1"/>
      <w:numFmt w:val="bullet"/>
      <w:lvlText w:val="•"/>
      <w:lvlJc w:val="left"/>
      <w:pPr>
        <w:ind w:left="1044" w:hanging="231"/>
      </w:pPr>
      <w:rPr>
        <w:rFonts w:hint="default"/>
      </w:rPr>
    </w:lvl>
    <w:lvl w:ilvl="2" w:tplc="9BBC2660">
      <w:start w:val="1"/>
      <w:numFmt w:val="bullet"/>
      <w:lvlText w:val="•"/>
      <w:lvlJc w:val="left"/>
      <w:pPr>
        <w:ind w:left="1988" w:hanging="231"/>
      </w:pPr>
      <w:rPr>
        <w:rFonts w:hint="default"/>
      </w:rPr>
    </w:lvl>
    <w:lvl w:ilvl="3" w:tplc="92763672">
      <w:start w:val="1"/>
      <w:numFmt w:val="bullet"/>
      <w:lvlText w:val="•"/>
      <w:lvlJc w:val="left"/>
      <w:pPr>
        <w:ind w:left="2932" w:hanging="231"/>
      </w:pPr>
      <w:rPr>
        <w:rFonts w:hint="default"/>
      </w:rPr>
    </w:lvl>
    <w:lvl w:ilvl="4" w:tplc="2BE08264">
      <w:start w:val="1"/>
      <w:numFmt w:val="bullet"/>
      <w:lvlText w:val="•"/>
      <w:lvlJc w:val="left"/>
      <w:pPr>
        <w:ind w:left="3876" w:hanging="231"/>
      </w:pPr>
      <w:rPr>
        <w:rFonts w:hint="default"/>
      </w:rPr>
    </w:lvl>
    <w:lvl w:ilvl="5" w:tplc="AFFCEB88">
      <w:start w:val="1"/>
      <w:numFmt w:val="bullet"/>
      <w:lvlText w:val="•"/>
      <w:lvlJc w:val="left"/>
      <w:pPr>
        <w:ind w:left="4820" w:hanging="231"/>
      </w:pPr>
      <w:rPr>
        <w:rFonts w:hint="default"/>
      </w:rPr>
    </w:lvl>
    <w:lvl w:ilvl="6" w:tplc="46D2404C">
      <w:start w:val="1"/>
      <w:numFmt w:val="bullet"/>
      <w:lvlText w:val="•"/>
      <w:lvlJc w:val="left"/>
      <w:pPr>
        <w:ind w:left="5764" w:hanging="231"/>
      </w:pPr>
      <w:rPr>
        <w:rFonts w:hint="default"/>
      </w:rPr>
    </w:lvl>
    <w:lvl w:ilvl="7" w:tplc="05B66FA0">
      <w:start w:val="1"/>
      <w:numFmt w:val="bullet"/>
      <w:lvlText w:val="•"/>
      <w:lvlJc w:val="left"/>
      <w:pPr>
        <w:ind w:left="6708" w:hanging="231"/>
      </w:pPr>
      <w:rPr>
        <w:rFonts w:hint="default"/>
      </w:rPr>
    </w:lvl>
    <w:lvl w:ilvl="8" w:tplc="DC124DEA">
      <w:start w:val="1"/>
      <w:numFmt w:val="bullet"/>
      <w:lvlText w:val="•"/>
      <w:lvlJc w:val="left"/>
      <w:pPr>
        <w:ind w:left="7652" w:hanging="23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6"/>
    <w:rsid w:val="000052E5"/>
    <w:rsid w:val="00030F0B"/>
    <w:rsid w:val="00045EBB"/>
    <w:rsid w:val="000A3B81"/>
    <w:rsid w:val="000B300F"/>
    <w:rsid w:val="000C54EE"/>
    <w:rsid w:val="00144AA6"/>
    <w:rsid w:val="001F0436"/>
    <w:rsid w:val="00411612"/>
    <w:rsid w:val="004626FB"/>
    <w:rsid w:val="004D580F"/>
    <w:rsid w:val="00573E6B"/>
    <w:rsid w:val="00586A41"/>
    <w:rsid w:val="00642694"/>
    <w:rsid w:val="00813793"/>
    <w:rsid w:val="00A31DAF"/>
    <w:rsid w:val="00AE3B17"/>
    <w:rsid w:val="00B05401"/>
    <w:rsid w:val="00B77AE9"/>
    <w:rsid w:val="00C46FC7"/>
    <w:rsid w:val="00DE71E4"/>
    <w:rsid w:val="00E852D8"/>
    <w:rsid w:val="00EC0906"/>
    <w:rsid w:val="00F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19C7"/>
  <w15:docId w15:val="{90F0887C-CC0C-45D6-95A1-9C57AF11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161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-paragraph">
    <w:name w:val="basic-paragraph"/>
    <w:basedOn w:val="Normal"/>
    <w:rsid w:val="00E852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F1BB-285E-4945-A883-F8D8E772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</dc:creator>
  <cp:lastModifiedBy>Windows User</cp:lastModifiedBy>
  <cp:revision>2</cp:revision>
  <cp:lastPrinted>2024-03-13T07:20:00Z</cp:lastPrinted>
  <dcterms:created xsi:type="dcterms:W3CDTF">2024-03-13T11:01:00Z</dcterms:created>
  <dcterms:modified xsi:type="dcterms:W3CDTF">2024-03-13T11:01:00Z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2022-12-23T00:00:00Z</vt:filetime>
  </property>
</Properties>
</file>